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F7" w:rsidRDefault="00DC4BF7">
      <w:pPr>
        <w:ind w:firstLineChars="1350" w:firstLine="4320"/>
        <w:rPr>
          <w:rFonts w:ascii="Times New Roman" w:eastAsia="仿宋" w:hAnsi="Times New Roman"/>
          <w:sz w:val="32"/>
          <w:szCs w:val="32"/>
        </w:rPr>
      </w:pPr>
    </w:p>
    <w:tbl>
      <w:tblPr>
        <w:tblW w:w="14563" w:type="dxa"/>
        <w:tblInd w:w="-204" w:type="dxa"/>
        <w:tblLayout w:type="fixed"/>
        <w:tblLook w:val="04A0"/>
      </w:tblPr>
      <w:tblGrid>
        <w:gridCol w:w="757"/>
        <w:gridCol w:w="4485"/>
        <w:gridCol w:w="1234"/>
        <w:gridCol w:w="3243"/>
        <w:gridCol w:w="3183"/>
        <w:gridCol w:w="1661"/>
      </w:tblGrid>
      <w:tr w:rsidR="00DC4BF7">
        <w:trPr>
          <w:trHeight w:val="313"/>
        </w:trPr>
        <w:tc>
          <w:tcPr>
            <w:tcW w:w="14563" w:type="dxa"/>
            <w:gridSpan w:val="6"/>
            <w:tcBorders>
              <w:top w:val="nil"/>
              <w:left w:val="nil"/>
              <w:bottom w:val="nil"/>
              <w:right w:val="nil"/>
              <w:tl2br w:val="nil"/>
              <w:tr2bl w:val="nil"/>
            </w:tcBorders>
            <w:vAlign w:val="center"/>
          </w:tcPr>
          <w:p w:rsidR="00DC4BF7" w:rsidRDefault="00B657F8">
            <w:pPr>
              <w:jc w:val="left"/>
              <w:rPr>
                <w:rFonts w:ascii="Arial" w:hAnsi="Arial"/>
                <w:color w:val="000000"/>
                <w:sz w:val="20"/>
                <w:szCs w:val="24"/>
              </w:rPr>
            </w:pPr>
            <w:r>
              <w:rPr>
                <w:rFonts w:ascii="宋体" w:hAnsi="宋体" w:hint="eastAsia"/>
                <w:color w:val="000000"/>
                <w:sz w:val="24"/>
                <w:szCs w:val="24"/>
              </w:rPr>
              <w:t>附</w:t>
            </w:r>
            <w:r w:rsidR="0077025E">
              <w:rPr>
                <w:rFonts w:ascii="宋体" w:hAnsi="宋体" w:hint="eastAsia"/>
                <w:color w:val="000000"/>
                <w:sz w:val="24"/>
                <w:szCs w:val="24"/>
              </w:rPr>
              <w:t>件</w:t>
            </w:r>
            <w:bookmarkStart w:id="0" w:name="_GoBack"/>
            <w:bookmarkEnd w:id="0"/>
            <w:r w:rsidR="0077025E">
              <w:rPr>
                <w:rFonts w:ascii="宋体" w:hAnsi="宋体" w:hint="eastAsia"/>
                <w:color w:val="000000"/>
                <w:sz w:val="24"/>
                <w:szCs w:val="24"/>
              </w:rPr>
              <w:t>：</w:t>
            </w:r>
          </w:p>
        </w:tc>
      </w:tr>
      <w:tr w:rsidR="00DC4BF7">
        <w:trPr>
          <w:trHeight w:val="591"/>
        </w:trPr>
        <w:tc>
          <w:tcPr>
            <w:tcW w:w="14563" w:type="dxa"/>
            <w:gridSpan w:val="6"/>
            <w:tcBorders>
              <w:top w:val="nil"/>
              <w:left w:val="nil"/>
              <w:bottom w:val="nil"/>
              <w:right w:val="nil"/>
              <w:tl2br w:val="nil"/>
              <w:tr2bl w:val="nil"/>
            </w:tcBorders>
            <w:vAlign w:val="center"/>
          </w:tcPr>
          <w:p w:rsidR="00DC4BF7" w:rsidRDefault="0077025E">
            <w:pPr>
              <w:jc w:val="center"/>
              <w:rPr>
                <w:rFonts w:ascii="黑体" w:eastAsia="黑体" w:hAnsi="黑体"/>
                <w:color w:val="000000"/>
                <w:sz w:val="40"/>
                <w:szCs w:val="24"/>
              </w:rPr>
            </w:pPr>
            <w:r>
              <w:rPr>
                <w:rFonts w:ascii="黑体" w:eastAsia="黑体" w:hAnsi="黑体" w:hint="eastAsia"/>
                <w:color w:val="000000"/>
                <w:sz w:val="40"/>
                <w:szCs w:val="24"/>
              </w:rPr>
              <w:t>2026</w:t>
            </w:r>
            <w:r>
              <w:rPr>
                <w:rFonts w:ascii="黑体" w:eastAsia="黑体" w:hAnsi="黑体" w:hint="eastAsia"/>
                <w:color w:val="000000"/>
                <w:sz w:val="40"/>
                <w:szCs w:val="24"/>
              </w:rPr>
              <w:t>年镇江市工程建设质量管理小组活动成果名单</w:t>
            </w:r>
          </w:p>
        </w:tc>
      </w:tr>
      <w:tr w:rsidR="00DC4BF7">
        <w:trPr>
          <w:trHeight w:val="388"/>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序号</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课题名称</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成果类型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单位名称</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小组名称</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发表人</w:t>
            </w:r>
          </w:p>
        </w:tc>
      </w:tr>
      <w:tr w:rsidR="00DC4BF7">
        <w:trPr>
          <w:trHeight w:val="439"/>
        </w:trPr>
        <w:tc>
          <w:tcPr>
            <w:tcW w:w="14563"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一等成果（</w:t>
            </w:r>
            <w:r>
              <w:rPr>
                <w:rFonts w:ascii="黑体" w:eastAsia="黑体" w:hAnsi="黑体" w:hint="eastAsia"/>
                <w:color w:val="000000"/>
                <w:sz w:val="24"/>
                <w:szCs w:val="24"/>
              </w:rPr>
              <w:t>50</w:t>
            </w:r>
            <w:r>
              <w:rPr>
                <w:rFonts w:ascii="黑体" w:eastAsia="黑体" w:hAnsi="黑体" w:hint="eastAsia"/>
                <w:color w:val="000000"/>
                <w:sz w:val="24"/>
                <w:szCs w:val="24"/>
              </w:rPr>
              <w:t>项）</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提高金刚砂耐磨地坪施工一次验收合格率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江苏润祥建设集团有限公司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锌安</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汤</w:t>
            </w:r>
            <w:r>
              <w:rPr>
                <w:rFonts w:ascii="宋体" w:hAnsi="宋体" w:hint="eastAsia"/>
                <w:color w:val="000000"/>
                <w:sz w:val="20"/>
                <w:szCs w:val="24"/>
              </w:rPr>
              <w:t xml:space="preserve">  </w:t>
            </w:r>
            <w:r>
              <w:rPr>
                <w:rFonts w:ascii="宋体" w:hAnsi="宋体" w:hint="eastAsia"/>
                <w:color w:val="000000"/>
                <w:sz w:val="20"/>
                <w:szCs w:val="24"/>
              </w:rPr>
              <w:t>圌</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提高大面积聚碳酸酯板控缝一次铺贴合格率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江苏润城市政建设工程有限公司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祥瑞</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於</w:t>
            </w:r>
            <w:r>
              <w:rPr>
                <w:rFonts w:ascii="宋体" w:hAnsi="宋体" w:hint="eastAsia"/>
                <w:color w:val="000000"/>
                <w:sz w:val="20"/>
                <w:szCs w:val="24"/>
              </w:rPr>
              <w:t xml:space="preserve">  </w:t>
            </w:r>
            <w:r>
              <w:rPr>
                <w:rFonts w:ascii="宋体" w:hAnsi="宋体" w:hint="eastAsia"/>
                <w:color w:val="000000"/>
                <w:sz w:val="20"/>
                <w:szCs w:val="24"/>
              </w:rPr>
              <w:t>皓</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研发边坡治理工程排水系统结构设计计算书高效编制方法</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江苏省地质局第三地质大队</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坤龙</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王凌超</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提高油罐钢板除锈一次性验收合格率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江苏润祥建设集团有限公司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高桥油品二期项目油罐除锈</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周龙宽</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提高吸音铝板施工质量一次验收合格率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江苏广兴集团有限公司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质量守护</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张思远</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提高路灯基础施工一次验收合格率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江苏诣钦工程建设有限公司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一马当先</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w:t>
            </w:r>
            <w:r>
              <w:rPr>
                <w:rFonts w:ascii="宋体" w:hAnsi="宋体" w:hint="eastAsia"/>
                <w:color w:val="000000"/>
                <w:sz w:val="20"/>
                <w:szCs w:val="24"/>
              </w:rPr>
              <w:t xml:space="preserve">  </w:t>
            </w:r>
            <w:r>
              <w:rPr>
                <w:rFonts w:ascii="宋体" w:hAnsi="宋体" w:hint="eastAsia"/>
                <w:color w:val="000000"/>
                <w:sz w:val="20"/>
                <w:szCs w:val="24"/>
              </w:rPr>
              <w:t>炜</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提高市政道路排水盲管施工质量一次验收合格率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镇江市珩烁建设工程有限公司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珩烁光辉</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乔</w:t>
            </w:r>
            <w:r>
              <w:rPr>
                <w:rFonts w:ascii="宋体" w:hAnsi="宋体" w:hint="eastAsia"/>
                <w:color w:val="000000"/>
                <w:sz w:val="20"/>
                <w:szCs w:val="24"/>
              </w:rPr>
              <w:t xml:space="preserve">  </w:t>
            </w:r>
            <w:r>
              <w:rPr>
                <w:rFonts w:ascii="宋体" w:hAnsi="宋体" w:hint="eastAsia"/>
                <w:color w:val="000000"/>
                <w:sz w:val="20"/>
                <w:szCs w:val="24"/>
              </w:rPr>
              <w:t>健</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研发防扰动限位回填内拉对接</w:t>
            </w:r>
            <w:r>
              <w:rPr>
                <w:rFonts w:ascii="宋体" w:hAnsi="宋体" w:hint="eastAsia"/>
                <w:color w:val="000000"/>
                <w:sz w:val="20"/>
                <w:szCs w:val="24"/>
              </w:rPr>
              <w:t>PCCP</w:t>
            </w:r>
            <w:r>
              <w:rPr>
                <w:rFonts w:ascii="宋体" w:hAnsi="宋体" w:hint="eastAsia"/>
                <w:color w:val="000000"/>
                <w:sz w:val="20"/>
                <w:szCs w:val="24"/>
              </w:rPr>
              <w:t>管道技术</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江苏亚鑫建设有限公司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精筑增效</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潘雨航</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提高卫生间排水立管一次安装合格率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镇江市珩烁建设工程有限公司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珩烁星火</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蒋飞飞</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提高消防管线安装一次性验收合格率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镇江第二建筑工程有限公司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积极向上</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周广云</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w:t>
            </w:r>
            <w:r>
              <w:rPr>
                <w:rFonts w:ascii="宋体" w:hAnsi="宋体" w:hint="eastAsia"/>
                <w:color w:val="000000"/>
                <w:sz w:val="20"/>
                <w:szCs w:val="24"/>
              </w:rPr>
              <w:t>6%</w:t>
            </w:r>
            <w:r>
              <w:rPr>
                <w:rFonts w:ascii="宋体" w:hAnsi="宋体" w:hint="eastAsia"/>
                <w:color w:val="000000"/>
                <w:sz w:val="20"/>
                <w:szCs w:val="24"/>
              </w:rPr>
              <w:t>灰土路床一次性验收合格率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镇江市政建设集团有限公司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奇思妙想</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戴元晨</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研制一种混凝土罐车水管快速解冻装置</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江苏风华建设工程有限公司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三术奇谋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w:t>
            </w:r>
            <w:r>
              <w:rPr>
                <w:rFonts w:ascii="宋体" w:hAnsi="宋体" w:hint="eastAsia"/>
                <w:color w:val="000000"/>
                <w:sz w:val="20"/>
                <w:szCs w:val="24"/>
              </w:rPr>
              <w:t xml:space="preserve">  </w:t>
            </w:r>
            <w:r>
              <w:rPr>
                <w:rFonts w:ascii="宋体" w:hAnsi="宋体" w:hint="eastAsia"/>
                <w:color w:val="000000"/>
                <w:sz w:val="20"/>
                <w:szCs w:val="24"/>
              </w:rPr>
              <w:t>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提高装饰墙面腻子施工一次性验收合格率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镇江第二建筑工程有限公司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创造未来</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周广云</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提高平房仓门式排架结构先砌墙后浇柱混凝土施工质量一次验收合格率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江苏协兴建筑安装工程有限公司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追求卓越</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伍</w:t>
            </w:r>
            <w:r>
              <w:rPr>
                <w:rFonts w:ascii="宋体" w:hAnsi="宋体" w:hint="eastAsia"/>
                <w:color w:val="000000"/>
                <w:sz w:val="20"/>
                <w:szCs w:val="24"/>
              </w:rPr>
              <w:t xml:space="preserve">  </w:t>
            </w:r>
            <w:r>
              <w:rPr>
                <w:rFonts w:ascii="宋体" w:hAnsi="宋体" w:hint="eastAsia"/>
                <w:color w:val="000000"/>
                <w:sz w:val="20"/>
                <w:szCs w:val="24"/>
              </w:rPr>
              <w:t>媚</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缩短百万机组汽机基础交安至锅炉吹管施工工期</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超越</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纪志锋</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研制深基坑一体化底板隐藏式降排水体系</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镇江胜创建设工程有限公司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胜创腾飞</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吕志华</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提高轻钢龙骨硅钙板吊顶施工一次合格率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江苏同创建筑装饰有限责任公司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同创佳绩</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w:t>
            </w:r>
            <w:r>
              <w:rPr>
                <w:rFonts w:ascii="宋体" w:hAnsi="宋体" w:hint="eastAsia"/>
                <w:color w:val="000000"/>
                <w:sz w:val="20"/>
                <w:szCs w:val="24"/>
              </w:rPr>
              <w:t xml:space="preserve">  </w:t>
            </w:r>
            <w:r>
              <w:rPr>
                <w:rFonts w:ascii="宋体" w:hAnsi="宋体" w:hint="eastAsia"/>
                <w:color w:val="000000"/>
                <w:sz w:val="20"/>
                <w:szCs w:val="24"/>
              </w:rPr>
              <w:t>翔</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降低火电机组循环水泵安装振动值</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精益</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纪志锋</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研发软土地基稳定助沉</w:t>
            </w:r>
            <w:r>
              <w:rPr>
                <w:rFonts w:ascii="宋体" w:hAnsi="宋体" w:hint="eastAsia"/>
                <w:color w:val="000000"/>
                <w:sz w:val="20"/>
                <w:szCs w:val="24"/>
              </w:rPr>
              <w:t>-</w:t>
            </w:r>
            <w:r>
              <w:rPr>
                <w:rFonts w:ascii="宋体" w:hAnsi="宋体" w:hint="eastAsia"/>
                <w:color w:val="000000"/>
                <w:sz w:val="20"/>
                <w:szCs w:val="24"/>
              </w:rPr>
              <w:t>姿态可控大型沉井技术</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江苏亚鑫建设有限公司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大型沉井创新</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荀扬德</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提高底泥洗脱板框压滤泥饼一次合格率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江苏一览建设工程有限公司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天天向上</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徐世民</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提高人防工程地下室金刚砂地坪一次验收合格率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镇江锐驰建设工程有限公司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研创园</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傅栋杰</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提高水上光伏支架安装一次验收合格率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光明使者</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刘海波</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提高小曲率大半径平曲线段挡浪墙施工一次验收合格率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江苏润城市政建设工程有限公司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祥和</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王道义、王石</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提高核电站共箱母线铜焊接一次验收合格率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梦之翼</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刘思宇</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提高外墙梁窗节点现浇小构件一次成型施工质量一次验收合格率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江苏明兴建设集团有限公司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明兴集团第二</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周国祥、费海净</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提高伸缩缝不锈钢盖板防渗漏安装一次合格率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江苏同创建筑装饰有限责任公司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同创佳绩</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w:t>
            </w:r>
            <w:r>
              <w:rPr>
                <w:rFonts w:ascii="宋体" w:hAnsi="宋体" w:hint="eastAsia"/>
                <w:color w:val="000000"/>
                <w:sz w:val="20"/>
                <w:szCs w:val="24"/>
              </w:rPr>
              <w:t xml:space="preserve">  </w:t>
            </w:r>
            <w:r>
              <w:rPr>
                <w:rFonts w:ascii="宋体" w:hAnsi="宋体" w:hint="eastAsia"/>
                <w:color w:val="000000"/>
                <w:sz w:val="20"/>
                <w:szCs w:val="24"/>
              </w:rPr>
              <w:t>翔</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提高装配式叠合板拼缝施工一次合格率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江苏镇江智海安装工程有限公司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智海</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w:t>
            </w:r>
            <w:r>
              <w:rPr>
                <w:rFonts w:ascii="宋体" w:hAnsi="宋体" w:hint="eastAsia"/>
                <w:color w:val="000000"/>
                <w:sz w:val="20"/>
                <w:szCs w:val="24"/>
              </w:rPr>
              <w:t xml:space="preserve">  </w:t>
            </w:r>
            <w:r>
              <w:rPr>
                <w:rFonts w:ascii="宋体" w:hAnsi="宋体" w:hint="eastAsia"/>
                <w:color w:val="000000"/>
                <w:sz w:val="20"/>
                <w:szCs w:val="24"/>
              </w:rPr>
              <w:t>阳</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28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提高现浇混凝土柱外观质量一次验收合格率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江苏金化建设工程有限公司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攀高峰</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顾明华</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缩短夜间跨铁路架线天窗点平均占用时长</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蓝天琴弦</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w:t>
            </w:r>
            <w:r>
              <w:rPr>
                <w:rFonts w:ascii="宋体" w:hAnsi="宋体" w:hint="eastAsia"/>
                <w:color w:val="000000"/>
                <w:sz w:val="20"/>
                <w:szCs w:val="24"/>
              </w:rPr>
              <w:t xml:space="preserve">  </w:t>
            </w:r>
            <w:r>
              <w:rPr>
                <w:rFonts w:ascii="宋体" w:hAnsi="宋体" w:hint="eastAsia"/>
                <w:color w:val="000000"/>
                <w:sz w:val="20"/>
                <w:szCs w:val="24"/>
              </w:rPr>
              <w:t>波</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提高高大空间不锈钢风管安装一次合格率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江苏镇江智海安装工程有限公司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智海</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w:t>
            </w:r>
            <w:r>
              <w:rPr>
                <w:rFonts w:ascii="宋体" w:hAnsi="宋体" w:hint="eastAsia"/>
                <w:color w:val="000000"/>
                <w:sz w:val="20"/>
                <w:szCs w:val="24"/>
              </w:rPr>
              <w:t xml:space="preserve">  </w:t>
            </w:r>
            <w:r>
              <w:rPr>
                <w:rFonts w:ascii="宋体" w:hAnsi="宋体" w:hint="eastAsia"/>
                <w:color w:val="000000"/>
                <w:sz w:val="20"/>
                <w:szCs w:val="24"/>
              </w:rPr>
              <w:t>琦</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降低屋面刚性保护层分格缝边缘部位开裂发生率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中国华冶科工集团有限公司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才明</w:t>
            </w:r>
            <w:r>
              <w:rPr>
                <w:rFonts w:ascii="宋体" w:hAnsi="宋体" w:hint="eastAsia"/>
                <w:color w:val="000000"/>
                <w:sz w:val="20"/>
                <w:szCs w:val="24"/>
              </w:rPr>
              <w:t xml:space="preserve"> 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赵存华</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提高大口径球墨铸铁管安装一次验收合格率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中益诚达建设集团有限公司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诚达</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杨腾飞</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提高钢筋混凝土雨水管施工一次验收合格率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江苏汇腾建设工程有限公司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汇腾</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黄晓军</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研发基础承台侧面防水保护层组合施工新技术</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南通四建集团有限公司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南通四建集团有限公司</w:t>
            </w:r>
            <w:r>
              <w:rPr>
                <w:rFonts w:ascii="宋体" w:hAnsi="宋体" w:hint="eastAsia"/>
                <w:color w:val="000000"/>
                <w:sz w:val="20"/>
                <w:szCs w:val="24"/>
              </w:rPr>
              <w:t>139QC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曹正军、陈烨楠</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提高装配式预制柱安装质量一次验收合格率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江苏明兴建设集团有限公司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明兴集团先锋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费海净、李海英</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研究一种模块化承压井圈快速修复技术</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江苏山水环境建设集团股份有限公司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智浪</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徐志远</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提高耐磨地坪施工质量一次验收合格率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江苏明兴建设集团有限公司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明兴绿叶</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刘新华</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提高水上光伏电缆桥架安装一次验收合格率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卓志前行</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毕研龙</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提高现浇独立基础混凝土观感质量验收合格率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江苏安阳建工有限公司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安阳创优</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严俊辉</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w:t>
            </w:r>
            <w:r>
              <w:rPr>
                <w:rFonts w:ascii="宋体" w:hAnsi="宋体" w:hint="eastAsia"/>
                <w:color w:val="000000"/>
                <w:sz w:val="20"/>
                <w:szCs w:val="24"/>
              </w:rPr>
              <w:t>HDPE</w:t>
            </w:r>
            <w:r>
              <w:rPr>
                <w:rFonts w:ascii="宋体" w:hAnsi="宋体" w:hint="eastAsia"/>
                <w:color w:val="000000"/>
                <w:sz w:val="20"/>
                <w:szCs w:val="24"/>
              </w:rPr>
              <w:t>缠绕管施工一次验收合格率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江苏汇腾建设工程有限公司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汇力腾飞</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夏省成</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提高三轴水泥搅拌桩施工一次验收合格率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中交二航局第三工程有限公司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卓越航道</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震</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提高高架桥现浇高墩混凝土成型一次验收合格率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江苏省交通工程集团有限公司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龙腾</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杨</w:t>
            </w:r>
            <w:r>
              <w:rPr>
                <w:rFonts w:ascii="宋体" w:hAnsi="宋体" w:hint="eastAsia"/>
                <w:color w:val="000000"/>
                <w:sz w:val="20"/>
                <w:szCs w:val="24"/>
              </w:rPr>
              <w:t xml:space="preserve">  </w:t>
            </w:r>
            <w:r>
              <w:rPr>
                <w:rFonts w:ascii="宋体" w:hAnsi="宋体" w:hint="eastAsia"/>
                <w:color w:val="000000"/>
                <w:sz w:val="20"/>
                <w:szCs w:val="24"/>
              </w:rPr>
              <w:t>森</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缩短综合管线安装施工工期</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江苏广兴集团有限公司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齐心合力</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赵毛毛</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44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提高重型钢结构柱安装垂直度偏差一次性验收合格率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中国核工业华兴建设有限公司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钢构</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徐</w:t>
            </w:r>
            <w:r>
              <w:rPr>
                <w:rFonts w:ascii="宋体" w:hAnsi="宋体" w:hint="eastAsia"/>
                <w:color w:val="000000"/>
                <w:sz w:val="20"/>
                <w:szCs w:val="24"/>
              </w:rPr>
              <w:t xml:space="preserve">  </w:t>
            </w:r>
            <w:r>
              <w:rPr>
                <w:rFonts w:ascii="宋体" w:hAnsi="宋体" w:hint="eastAsia"/>
                <w:color w:val="000000"/>
                <w:sz w:val="20"/>
                <w:szCs w:val="24"/>
              </w:rPr>
              <w:t>浩</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提升式电梯井施工作业平台的研制及应用</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江苏镇淮建设集团有限公司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镇淮开拓进取</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童</w:t>
            </w:r>
            <w:r>
              <w:rPr>
                <w:rFonts w:ascii="宋体" w:hAnsi="宋体" w:hint="eastAsia"/>
                <w:color w:val="000000"/>
                <w:sz w:val="20"/>
                <w:szCs w:val="24"/>
              </w:rPr>
              <w:t xml:space="preserve">  </w:t>
            </w:r>
            <w:r>
              <w:rPr>
                <w:rFonts w:ascii="宋体" w:hAnsi="宋体" w:hint="eastAsia"/>
                <w:color w:val="000000"/>
                <w:sz w:val="20"/>
                <w:szCs w:val="24"/>
              </w:rPr>
              <w:t>刚</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研制一种新型光伏组件吊具</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中交二航局第三工程有限公司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光伏勇者</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亮</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提高屋面</w:t>
            </w:r>
            <w:r>
              <w:rPr>
                <w:rFonts w:ascii="宋体" w:hAnsi="宋体" w:hint="eastAsia"/>
                <w:color w:val="000000"/>
                <w:sz w:val="20"/>
                <w:szCs w:val="24"/>
              </w:rPr>
              <w:t>TPO</w:t>
            </w:r>
            <w:r>
              <w:rPr>
                <w:rFonts w:ascii="宋体" w:hAnsi="宋体" w:hint="eastAsia"/>
                <w:color w:val="000000"/>
                <w:sz w:val="20"/>
                <w:szCs w:val="24"/>
              </w:rPr>
              <w:t>卷材施工一次验收合格率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江苏瑞佳建设工程有限公司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瑞佳超越</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王正发</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提升高性能门窗安装一次验收合格率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江苏瑞佳建设工程有限公司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瑞佳先锋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任春燕</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49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w:t>
            </w:r>
            <w:r>
              <w:rPr>
                <w:rFonts w:ascii="宋体" w:hAnsi="宋体" w:hint="eastAsia"/>
                <w:color w:val="000000"/>
                <w:sz w:val="20"/>
                <w:szCs w:val="24"/>
              </w:rPr>
              <w:t>MC</w:t>
            </w:r>
            <w:r>
              <w:rPr>
                <w:rFonts w:ascii="宋体" w:hAnsi="宋体" w:hint="eastAsia"/>
                <w:color w:val="000000"/>
                <w:sz w:val="20"/>
                <w:szCs w:val="24"/>
              </w:rPr>
              <w:t>劲性复合桩</w:t>
            </w:r>
            <w:r>
              <w:rPr>
                <w:rFonts w:ascii="宋体" w:hAnsi="宋体" w:hint="eastAsia"/>
                <w:color w:val="000000"/>
                <w:sz w:val="20"/>
                <w:szCs w:val="24"/>
              </w:rPr>
              <w:t>I</w:t>
            </w:r>
            <w:r>
              <w:rPr>
                <w:rFonts w:ascii="宋体" w:hAnsi="宋体" w:hint="eastAsia"/>
                <w:color w:val="000000"/>
                <w:sz w:val="20"/>
                <w:szCs w:val="24"/>
              </w:rPr>
              <w:t>类桩一次验收合格率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江苏镇淮建设集团有限公司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自走式立体停车楼</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童</w:t>
            </w:r>
            <w:r>
              <w:rPr>
                <w:rFonts w:ascii="宋体" w:hAnsi="宋体" w:hint="eastAsia"/>
                <w:color w:val="000000"/>
                <w:sz w:val="20"/>
                <w:szCs w:val="24"/>
              </w:rPr>
              <w:t xml:space="preserve">  </w:t>
            </w:r>
            <w:r>
              <w:rPr>
                <w:rFonts w:ascii="宋体" w:hAnsi="宋体" w:hint="eastAsia"/>
                <w:color w:val="000000"/>
                <w:sz w:val="20"/>
                <w:szCs w:val="24"/>
              </w:rPr>
              <w:t>刚</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提高现浇排水沟施工一次验收合格率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江苏宸伟建设有限公司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精雕细琢</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钱广超</w:t>
            </w:r>
          </w:p>
        </w:tc>
      </w:tr>
      <w:tr w:rsidR="00DC4BF7">
        <w:trPr>
          <w:trHeight w:val="388"/>
        </w:trPr>
        <w:tc>
          <w:tcPr>
            <w:tcW w:w="14563"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二等成果（</w:t>
            </w:r>
            <w:r>
              <w:rPr>
                <w:rFonts w:ascii="黑体" w:eastAsia="黑体" w:hAnsi="黑体" w:hint="eastAsia"/>
                <w:color w:val="000000"/>
                <w:sz w:val="24"/>
                <w:szCs w:val="24"/>
              </w:rPr>
              <w:t>80</w:t>
            </w:r>
            <w:r>
              <w:rPr>
                <w:rFonts w:ascii="黑体" w:eastAsia="黑体" w:hAnsi="黑体" w:hint="eastAsia"/>
                <w:color w:val="000000"/>
                <w:sz w:val="24"/>
                <w:szCs w:val="24"/>
              </w:rPr>
              <w:t>项）</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提高现场综合管线施工按时交付合格率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江苏金化建设工程有限公司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精确制导</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韦</w:t>
            </w:r>
            <w:r>
              <w:rPr>
                <w:rFonts w:ascii="宋体" w:hAnsi="宋体" w:hint="eastAsia"/>
                <w:color w:val="000000"/>
                <w:sz w:val="20"/>
                <w:szCs w:val="24"/>
              </w:rPr>
              <w:t xml:space="preserve">  </w:t>
            </w:r>
            <w:r>
              <w:rPr>
                <w:rFonts w:ascii="宋体" w:hAnsi="宋体" w:hint="eastAsia"/>
                <w:color w:val="000000"/>
                <w:sz w:val="20"/>
                <w:szCs w:val="24"/>
              </w:rPr>
              <w:t>钰</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提高桩基工程资料整理的效率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江苏地质基桩工程有限公司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工程资料管理</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w:t>
            </w:r>
            <w:r>
              <w:rPr>
                <w:rFonts w:ascii="宋体" w:hAnsi="宋体" w:hint="eastAsia"/>
                <w:color w:val="000000"/>
                <w:sz w:val="20"/>
                <w:szCs w:val="24"/>
              </w:rPr>
              <w:t xml:space="preserve">  </w:t>
            </w:r>
            <w:r>
              <w:rPr>
                <w:rFonts w:ascii="宋体" w:hAnsi="宋体" w:hint="eastAsia"/>
                <w:color w:val="000000"/>
                <w:sz w:val="20"/>
                <w:szCs w:val="24"/>
              </w:rPr>
              <w:t>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提高脱水机安装一次验收合格率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第一项目部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田哲笺</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提高拖拉管施工一次验收合格率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拖拉管施工</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补海鹏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提高沟槽回填压实度验收一次合格率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丹阳雅致建设工程有限公司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冲锋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浦</w:t>
            </w:r>
            <w:r>
              <w:rPr>
                <w:rFonts w:ascii="宋体" w:hAnsi="宋体" w:hint="eastAsia"/>
                <w:color w:val="000000"/>
                <w:sz w:val="20"/>
                <w:szCs w:val="24"/>
              </w:rPr>
              <w:t xml:space="preserve">  </w:t>
            </w:r>
            <w:r>
              <w:rPr>
                <w:rFonts w:ascii="宋体" w:hAnsi="宋体" w:hint="eastAsia"/>
                <w:color w:val="000000"/>
                <w:sz w:val="20"/>
                <w:szCs w:val="24"/>
              </w:rPr>
              <w:t>斌</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w:t>
            </w:r>
            <w:r>
              <w:rPr>
                <w:rFonts w:ascii="宋体" w:hAnsi="宋体" w:hint="eastAsia"/>
                <w:color w:val="000000"/>
                <w:sz w:val="20"/>
                <w:szCs w:val="24"/>
              </w:rPr>
              <w:t>GRC</w:t>
            </w:r>
            <w:r>
              <w:rPr>
                <w:rFonts w:ascii="宋体" w:hAnsi="宋体" w:hint="eastAsia"/>
                <w:color w:val="000000"/>
                <w:sz w:val="20"/>
                <w:szCs w:val="24"/>
              </w:rPr>
              <w:t>塑石假山施工质量一次验收合格率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江苏山水环境建设集团股份有限公司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匠心筑梦</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蔡</w:t>
            </w:r>
            <w:r>
              <w:rPr>
                <w:rFonts w:ascii="宋体" w:hAnsi="宋体" w:hint="eastAsia"/>
                <w:color w:val="000000"/>
                <w:sz w:val="20"/>
                <w:szCs w:val="24"/>
              </w:rPr>
              <w:t xml:space="preserve">  </w:t>
            </w:r>
            <w:r>
              <w:rPr>
                <w:rFonts w:ascii="宋体" w:hAnsi="宋体" w:hint="eastAsia"/>
                <w:color w:val="000000"/>
                <w:sz w:val="20"/>
                <w:szCs w:val="24"/>
              </w:rPr>
              <w:t>婕</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提高沥青混凝土道路反射裂缝一次修复施工效率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丹阳市飞龙市政工程有限公司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飞龙市政</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袁伟东</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提高污水治理项目波纹管安装验收合格率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江苏宸伟建设有限公司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精雕细琢</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钱广超</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59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提高厂区道路沥青面层施工一次验收合格率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中益诚达建设集团有限公司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精益求精</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杨腾飞</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60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提高自粘卷材施工质量一次验收合格率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江苏明兴建设集团有限公司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明兴绿叶</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刘新华</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EPC</w:t>
            </w:r>
            <w:r>
              <w:rPr>
                <w:rFonts w:ascii="宋体" w:hAnsi="宋体" w:hint="eastAsia"/>
                <w:color w:val="000000"/>
                <w:sz w:val="20"/>
                <w:szCs w:val="24"/>
              </w:rPr>
              <w:t>工程滑模筒仓垂直度控制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镇江建工建设集团有限公司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盐城中储粮争优创先</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潘浩军</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提高楼宇亮化管护设施一次验收合格率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江苏飞亚建设集团有限公司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光彩夺目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魏方洁</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减少铝板雨蓬顶渗水出现频率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江苏镇江现代建安工程有限公司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年产</w:t>
            </w:r>
            <w:r>
              <w:rPr>
                <w:rFonts w:ascii="宋体" w:hAnsi="宋体" w:hint="eastAsia"/>
                <w:color w:val="000000"/>
                <w:sz w:val="20"/>
                <w:szCs w:val="24"/>
              </w:rPr>
              <w:t>10000</w:t>
            </w:r>
            <w:r>
              <w:rPr>
                <w:rFonts w:ascii="宋体" w:hAnsi="宋体" w:hint="eastAsia"/>
                <w:color w:val="000000"/>
                <w:sz w:val="20"/>
                <w:szCs w:val="24"/>
              </w:rPr>
              <w:t>台中央空调项目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蔡志虎</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外挂避雷系统一次验收合格率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江苏桓洋建设发展有限公司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江苏开特塑业有限公司厂房工程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汤子文</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提高钢筋混凝土管闭水试验一次合格率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江苏现代环境建设集团有限公司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沟西路</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高海云</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提高预制空腔柱安装垂直度一次施工合格率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江苏朱方开发建设集团有限公司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2021-1-2</w:t>
            </w:r>
            <w:r>
              <w:rPr>
                <w:rFonts w:ascii="宋体" w:hAnsi="宋体" w:hint="eastAsia"/>
                <w:color w:val="000000"/>
                <w:sz w:val="20"/>
                <w:szCs w:val="24"/>
              </w:rPr>
              <w:t>（</w:t>
            </w:r>
            <w:r>
              <w:rPr>
                <w:rFonts w:ascii="宋体" w:hAnsi="宋体" w:hint="eastAsia"/>
                <w:color w:val="000000"/>
                <w:sz w:val="20"/>
                <w:szCs w:val="24"/>
              </w:rPr>
              <w:t>R2103)</w:t>
            </w:r>
            <w:r>
              <w:rPr>
                <w:rFonts w:ascii="宋体" w:hAnsi="宋体" w:hint="eastAsia"/>
                <w:color w:val="000000"/>
                <w:sz w:val="20"/>
                <w:szCs w:val="24"/>
              </w:rPr>
              <w:t>号地块房地产开发项目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金</w:t>
            </w:r>
            <w:r>
              <w:rPr>
                <w:rFonts w:ascii="宋体" w:hAnsi="宋体" w:hint="eastAsia"/>
                <w:color w:val="000000"/>
                <w:sz w:val="20"/>
                <w:szCs w:val="24"/>
              </w:rPr>
              <w:t xml:space="preserve">  </w:t>
            </w:r>
            <w:r>
              <w:rPr>
                <w:rFonts w:ascii="宋体" w:hAnsi="宋体" w:hint="eastAsia"/>
                <w:color w:val="000000"/>
                <w:sz w:val="20"/>
                <w:szCs w:val="24"/>
              </w:rPr>
              <w:t>露</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提高冲孔铝板一次验收合格率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镇江建设质量先锋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w:t>
            </w:r>
            <w:r>
              <w:rPr>
                <w:rFonts w:ascii="宋体" w:hAnsi="宋体" w:hint="eastAsia"/>
                <w:color w:val="000000"/>
                <w:sz w:val="20"/>
                <w:szCs w:val="24"/>
              </w:rPr>
              <w:t xml:space="preserve">  </w:t>
            </w:r>
            <w:r>
              <w:rPr>
                <w:rFonts w:ascii="宋体" w:hAnsi="宋体" w:hint="eastAsia"/>
                <w:color w:val="000000"/>
                <w:sz w:val="20"/>
                <w:szCs w:val="24"/>
              </w:rPr>
              <w:t>悦</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提升钢骨架塑料复合管电熔连接一次成功率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镇江荣达建设有限公司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荣达管网施工</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刘喜荣</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69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提高沥青混凝土道路接缝位置验收合格率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江苏铭众建设有限公司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勇往直前</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肖洪涛</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立式圆形拱顶储罐的整体变形控制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建筑机电事业部呼图壁机务攻坚</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w:t>
            </w:r>
            <w:r>
              <w:rPr>
                <w:rFonts w:ascii="宋体" w:hAnsi="宋体" w:hint="eastAsia"/>
                <w:color w:val="000000"/>
                <w:sz w:val="20"/>
                <w:szCs w:val="24"/>
              </w:rPr>
              <w:t xml:space="preserve">  </w:t>
            </w:r>
            <w:r>
              <w:rPr>
                <w:rFonts w:ascii="宋体" w:hAnsi="宋体" w:hint="eastAsia"/>
                <w:color w:val="000000"/>
                <w:sz w:val="20"/>
                <w:szCs w:val="24"/>
              </w:rPr>
              <w:t>伟</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提高真石漆景墙观感质量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江苏华苑环境建设有限公司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华苑工程部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w:t>
            </w:r>
            <w:r>
              <w:rPr>
                <w:rFonts w:ascii="宋体" w:hAnsi="宋体" w:hint="eastAsia"/>
                <w:color w:val="000000"/>
                <w:sz w:val="20"/>
                <w:szCs w:val="24"/>
              </w:rPr>
              <w:t xml:space="preserve">  </w:t>
            </w:r>
            <w:r>
              <w:rPr>
                <w:rFonts w:ascii="宋体" w:hAnsi="宋体" w:hint="eastAsia"/>
                <w:color w:val="000000"/>
                <w:sz w:val="20"/>
                <w:szCs w:val="24"/>
              </w:rPr>
              <w:t>铖</w:t>
            </w:r>
          </w:p>
        </w:tc>
      </w:tr>
      <w:tr w:rsidR="00DC4BF7">
        <w:trPr>
          <w:trHeight w:val="900"/>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提高下沉式卫生间防水合格率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江苏中谊抗震工程股份有限公司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江苏航空职业技术学院新建</w:t>
            </w:r>
            <w:r>
              <w:rPr>
                <w:rFonts w:ascii="宋体" w:hAnsi="宋体" w:hint="eastAsia"/>
                <w:color w:val="000000"/>
                <w:sz w:val="20"/>
                <w:szCs w:val="24"/>
              </w:rPr>
              <w:t>8</w:t>
            </w:r>
            <w:r>
              <w:rPr>
                <w:rFonts w:ascii="宋体" w:hAnsi="宋体" w:hint="eastAsia"/>
                <w:color w:val="000000"/>
                <w:sz w:val="20"/>
                <w:szCs w:val="24"/>
              </w:rPr>
              <w:t>号学生宿舍楼</w:t>
            </w:r>
            <w:r>
              <w:rPr>
                <w:rFonts w:ascii="宋体" w:hAnsi="宋体" w:hint="eastAsia"/>
                <w:color w:val="000000"/>
                <w:sz w:val="20"/>
                <w:szCs w:val="24"/>
              </w:rPr>
              <w:t xml:space="preserve"> 9-13</w:t>
            </w:r>
            <w:r>
              <w:rPr>
                <w:rFonts w:ascii="宋体" w:hAnsi="宋体" w:hint="eastAsia"/>
                <w:color w:val="000000"/>
                <w:sz w:val="20"/>
                <w:szCs w:val="24"/>
              </w:rPr>
              <w:t>层土建与装饰工程项目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纪晶晶</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提高金刚砂固化耐磨地坪一次验收合格率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江苏朱方开发建设集团有限公司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福润苑</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曹</w:t>
            </w:r>
            <w:r>
              <w:rPr>
                <w:rFonts w:ascii="宋体" w:hAnsi="宋体" w:hint="eastAsia"/>
                <w:color w:val="000000"/>
                <w:sz w:val="20"/>
                <w:szCs w:val="24"/>
              </w:rPr>
              <w:t xml:space="preserve">  </w:t>
            </w:r>
            <w:r>
              <w:rPr>
                <w:rFonts w:ascii="宋体" w:hAnsi="宋体" w:hint="eastAsia"/>
                <w:color w:val="000000"/>
                <w:sz w:val="20"/>
                <w:szCs w:val="24"/>
              </w:rPr>
              <w:t>洋</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增强高支模架体搭设的稳定性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江苏桓洋建设发展有限公司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江苏开特塑业有限公司厂房工程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汤子文</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75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提高隔震支座基础施工一次验收合格率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汾院能建</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沈震序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提高钢筋直螺纹连接施工一次验收合格率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江苏风华建设工程有限公司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步步为营</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w:t>
            </w:r>
            <w:r>
              <w:rPr>
                <w:rFonts w:ascii="宋体" w:hAnsi="宋体" w:hint="eastAsia"/>
                <w:color w:val="000000"/>
                <w:sz w:val="20"/>
                <w:szCs w:val="24"/>
              </w:rPr>
              <w:t xml:space="preserve">  </w:t>
            </w:r>
            <w:r>
              <w:rPr>
                <w:rFonts w:ascii="宋体" w:hAnsi="宋体" w:hint="eastAsia"/>
                <w:color w:val="000000"/>
                <w:sz w:val="20"/>
                <w:szCs w:val="24"/>
              </w:rPr>
              <w:t>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提高园林景观硬质铺装与绿化衔接一次合格率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镇江恒力建设工程有限公司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持之以恒</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魏俊超、张会民</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降低沟槽开挖作业工伤事故发生率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江苏一览建设工程有限公司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协作之翼</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戴时磊</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79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提高施工现场环境保护与扬尘控制达标率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江苏金宇洋建设工程有限公司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镇江市丹徒生态环境局实验用房改造项目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顾仁纲</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提高透水混凝土路面面层质量管控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镇江悠然竹木建筑工程有限公司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精益求精</w:t>
            </w:r>
            <w:r>
              <w:rPr>
                <w:rFonts w:ascii="宋体" w:hAnsi="宋体" w:hint="eastAsia"/>
                <w:color w:val="000000"/>
                <w:sz w:val="20"/>
                <w:szCs w:val="24"/>
              </w:rPr>
              <w:t xml:space="preserve">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龚</w:t>
            </w:r>
            <w:r>
              <w:rPr>
                <w:rFonts w:ascii="宋体" w:hAnsi="宋体" w:hint="eastAsia"/>
                <w:color w:val="000000"/>
                <w:sz w:val="20"/>
                <w:szCs w:val="24"/>
              </w:rPr>
              <w:t xml:space="preserve">  </w:t>
            </w:r>
            <w:r>
              <w:rPr>
                <w:rFonts w:ascii="宋体" w:hAnsi="宋体" w:hint="eastAsia"/>
                <w:color w:val="000000"/>
                <w:sz w:val="20"/>
                <w:szCs w:val="24"/>
              </w:rPr>
              <w:t>健</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提高老路改造工程沥青路面平整度合格率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江苏创天建设工程有限公司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韩桥路</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潘</w:t>
            </w:r>
            <w:r>
              <w:rPr>
                <w:rFonts w:ascii="宋体" w:hAnsi="宋体" w:hint="eastAsia"/>
                <w:color w:val="000000"/>
                <w:sz w:val="20"/>
                <w:szCs w:val="24"/>
              </w:rPr>
              <w:t xml:space="preserve">  </w:t>
            </w:r>
            <w:r>
              <w:rPr>
                <w:rFonts w:ascii="宋体" w:hAnsi="宋体" w:hint="eastAsia"/>
                <w:color w:val="000000"/>
                <w:sz w:val="20"/>
                <w:szCs w:val="24"/>
              </w:rPr>
              <w:t>飞</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提高井盖周边沥青混合料路面观感质量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镇江市政建设集团有限公司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删繁就简</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汪</w:t>
            </w:r>
            <w:r>
              <w:rPr>
                <w:rFonts w:ascii="宋体" w:hAnsi="宋体" w:hint="eastAsia"/>
                <w:color w:val="000000"/>
                <w:sz w:val="20"/>
                <w:szCs w:val="24"/>
              </w:rPr>
              <w:t xml:space="preserve">  </w:t>
            </w:r>
            <w:r>
              <w:rPr>
                <w:rFonts w:ascii="宋体" w:hAnsi="宋体" w:hint="eastAsia"/>
                <w:color w:val="000000"/>
                <w:sz w:val="20"/>
                <w:szCs w:val="24"/>
              </w:rPr>
              <w:t>浩</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降低块料墙面空鼓发生率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江苏天野建设工程有限公司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天野</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琪</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提升地下室防霉涂料出新工程一次性合格率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江苏天野建设工程有限公司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天野</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琪</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提高路基压实度合格率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镇江恒力建设工程有限公司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持之以恒</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w:t>
            </w:r>
            <w:r>
              <w:rPr>
                <w:rFonts w:ascii="宋体" w:hAnsi="宋体" w:hint="eastAsia"/>
                <w:color w:val="000000"/>
                <w:sz w:val="20"/>
                <w:szCs w:val="24"/>
              </w:rPr>
              <w:t xml:space="preserve">  </w:t>
            </w:r>
            <w:r>
              <w:rPr>
                <w:rFonts w:ascii="宋体" w:hAnsi="宋体" w:hint="eastAsia"/>
                <w:color w:val="000000"/>
                <w:sz w:val="20"/>
                <w:szCs w:val="24"/>
              </w:rPr>
              <w:t>宇、张</w:t>
            </w:r>
            <w:r>
              <w:rPr>
                <w:rFonts w:ascii="宋体" w:hAnsi="宋体" w:hint="eastAsia"/>
                <w:color w:val="000000"/>
                <w:sz w:val="20"/>
                <w:szCs w:val="24"/>
              </w:rPr>
              <w:t xml:space="preserve">  </w:t>
            </w:r>
            <w:r>
              <w:rPr>
                <w:rFonts w:ascii="宋体" w:hAnsi="宋体" w:hint="eastAsia"/>
                <w:color w:val="000000"/>
                <w:sz w:val="20"/>
                <w:szCs w:val="24"/>
              </w:rPr>
              <w:t>凯</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提高沥青混凝土路面验收合格率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镇江恒力建设工程有限公司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持之以恒</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唐恬静</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提高大版面玻璃幕墙安装合格率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江苏兴厦建设工程集团有限公司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协作创新</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w:t>
            </w:r>
            <w:r>
              <w:rPr>
                <w:rFonts w:ascii="宋体" w:hAnsi="宋体" w:hint="eastAsia"/>
                <w:color w:val="000000"/>
                <w:sz w:val="20"/>
                <w:szCs w:val="24"/>
              </w:rPr>
              <w:t xml:space="preserve">  </w:t>
            </w:r>
            <w:r>
              <w:rPr>
                <w:rFonts w:ascii="宋体" w:hAnsi="宋体" w:hint="eastAsia"/>
                <w:color w:val="000000"/>
                <w:sz w:val="20"/>
                <w:szCs w:val="24"/>
              </w:rPr>
              <w:t>兵</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提高细石混凝土防水保护层施工质量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江苏华苑环境建设有限公司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华苑工程部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郭曦鹏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89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提高厂房底板大体积混凝土施工一次验收合格率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江苏风华建设工程有限公司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任我行</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w:t>
            </w:r>
            <w:r>
              <w:rPr>
                <w:rFonts w:ascii="宋体" w:hAnsi="宋体" w:hint="eastAsia"/>
                <w:color w:val="000000"/>
                <w:sz w:val="20"/>
                <w:szCs w:val="24"/>
              </w:rPr>
              <w:t xml:space="preserve">  </w:t>
            </w:r>
            <w:r>
              <w:rPr>
                <w:rFonts w:ascii="宋体" w:hAnsi="宋体" w:hint="eastAsia"/>
                <w:color w:val="000000"/>
                <w:sz w:val="20"/>
                <w:szCs w:val="24"/>
              </w:rPr>
              <w:t>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减少拓宽道路沥青面层反射裂缝的数量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凯鹏建设集团有限公司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凯鹏工程部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w:t>
            </w:r>
            <w:r>
              <w:rPr>
                <w:rFonts w:ascii="宋体" w:hAnsi="宋体" w:hint="eastAsia"/>
                <w:color w:val="000000"/>
                <w:sz w:val="20"/>
                <w:szCs w:val="24"/>
              </w:rPr>
              <w:t xml:space="preserve">  </w:t>
            </w:r>
            <w:r>
              <w:rPr>
                <w:rFonts w:ascii="宋体" w:hAnsi="宋体" w:hint="eastAsia"/>
                <w:color w:val="000000"/>
                <w:sz w:val="20"/>
                <w:szCs w:val="24"/>
              </w:rPr>
              <w:t>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w:t>
            </w:r>
            <w:r>
              <w:rPr>
                <w:rFonts w:ascii="宋体" w:hAnsi="宋体" w:hint="eastAsia"/>
                <w:color w:val="000000"/>
                <w:sz w:val="20"/>
                <w:szCs w:val="24"/>
              </w:rPr>
              <w:t>DN400</w:t>
            </w:r>
            <w:r>
              <w:rPr>
                <w:rFonts w:ascii="宋体" w:hAnsi="宋体" w:hint="eastAsia"/>
                <w:color w:val="000000"/>
                <w:sz w:val="20"/>
                <w:szCs w:val="24"/>
              </w:rPr>
              <w:t>污水管树脂内衬局部修复一次合格率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镇江荣达建设有限公司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荣达管网施工</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刘喜荣</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92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攻克卫生间预留管洞边渗漏难关</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江苏云阳集团有限公司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江苏大学青年教师公寓项目部</w:t>
            </w:r>
            <w:r>
              <w:rPr>
                <w:rFonts w:ascii="宋体" w:hAnsi="宋体" w:hint="eastAsia"/>
                <w:color w:val="000000"/>
                <w:sz w:val="20"/>
                <w:szCs w:val="24"/>
              </w:rPr>
              <w:t xml:space="preserve"> 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朱伟霞</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降低钢筋加工损耗率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钢筋加工</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赵苏宸</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超高天花铝板牢固性质量管控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江苏华澳建设工程有限公司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江苏大学大会议厅修缮工程</w:t>
            </w:r>
            <w:r>
              <w:rPr>
                <w:rFonts w:ascii="宋体" w:hAnsi="宋体" w:hint="eastAsia"/>
                <w:color w:val="000000"/>
                <w:sz w:val="20"/>
                <w:szCs w:val="24"/>
              </w:rPr>
              <w:t xml:space="preserve"> 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程</w:t>
            </w:r>
            <w:r>
              <w:rPr>
                <w:rFonts w:ascii="宋体" w:hAnsi="宋体" w:hint="eastAsia"/>
                <w:color w:val="000000"/>
                <w:sz w:val="20"/>
                <w:szCs w:val="24"/>
              </w:rPr>
              <w:t xml:space="preserve">  </w:t>
            </w:r>
            <w:r>
              <w:rPr>
                <w:rFonts w:ascii="宋体" w:hAnsi="宋体" w:hint="eastAsia"/>
                <w:color w:val="000000"/>
                <w:sz w:val="20"/>
                <w:szCs w:val="24"/>
              </w:rPr>
              <w:t>敏</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提高老旧小区改造项目业主满意度</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江苏蚂蚁加固工程有限公司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 xml:space="preserve">2024 </w:t>
            </w:r>
            <w:r>
              <w:rPr>
                <w:rFonts w:ascii="宋体" w:hAnsi="宋体" w:hint="eastAsia"/>
                <w:color w:val="000000"/>
                <w:sz w:val="20"/>
                <w:szCs w:val="24"/>
              </w:rPr>
              <w:t>年京口区老旧小区改造工程项目施工二标段创新</w:t>
            </w:r>
            <w:r>
              <w:rPr>
                <w:rFonts w:ascii="宋体" w:hAnsi="宋体" w:hint="eastAsia"/>
                <w:color w:val="000000"/>
                <w:sz w:val="20"/>
                <w:szCs w:val="24"/>
              </w:rPr>
              <w:t xml:space="preserve">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w:t>
            </w:r>
            <w:r>
              <w:rPr>
                <w:rFonts w:ascii="宋体" w:hAnsi="宋体" w:hint="eastAsia"/>
                <w:color w:val="000000"/>
                <w:sz w:val="20"/>
                <w:szCs w:val="24"/>
              </w:rPr>
              <w:t xml:space="preserve">  </w:t>
            </w:r>
            <w:r>
              <w:rPr>
                <w:rFonts w:ascii="宋体" w:hAnsi="宋体" w:hint="eastAsia"/>
                <w:color w:val="000000"/>
                <w:sz w:val="20"/>
                <w:szCs w:val="24"/>
              </w:rPr>
              <w:t>勇</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提高钢筋混凝土防撞护栏钢筋保护层合格率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江苏省交通工程集团有限公司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双园大桥</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倪文祥</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提高园林景观仿古建筑瓦屋面施工观感质量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江苏华苑环境建设有限公司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华苑工程部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吴</w:t>
            </w:r>
            <w:r>
              <w:rPr>
                <w:rFonts w:ascii="宋体" w:hAnsi="宋体" w:hint="eastAsia"/>
                <w:color w:val="000000"/>
                <w:sz w:val="20"/>
                <w:szCs w:val="24"/>
              </w:rPr>
              <w:t xml:space="preserve">  </w:t>
            </w:r>
            <w:r>
              <w:rPr>
                <w:rFonts w:ascii="宋体" w:hAnsi="宋体" w:hint="eastAsia"/>
                <w:color w:val="000000"/>
                <w:sz w:val="20"/>
                <w:szCs w:val="24"/>
              </w:rPr>
              <w:t>丹</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提高新阳路水泥稳定碎石两层连铺基层压实度合格率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镇江锐驰建设工程有限公司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新阳</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潘松辉</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99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降低铝合金外窗渗漏率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江苏镇江现代建安工程有限公司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江苏现代建安恒达利项目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丁志勇</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提高室外雨污水管网接口一次性验收合格率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中国核工业华兴建设有限公司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哈汽机电</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刘明哲</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提高花岗岩造型面观感质量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镇江苏航建筑装饰有限公司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星际智航航空科技有限公司质量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丁</w:t>
            </w:r>
            <w:r>
              <w:rPr>
                <w:rFonts w:ascii="宋体" w:hAnsi="宋体" w:hint="eastAsia"/>
                <w:color w:val="000000"/>
                <w:sz w:val="20"/>
                <w:szCs w:val="24"/>
              </w:rPr>
              <w:t xml:space="preserve">  </w:t>
            </w:r>
            <w:r>
              <w:rPr>
                <w:rFonts w:ascii="宋体" w:hAnsi="宋体" w:hint="eastAsia"/>
                <w:color w:val="000000"/>
                <w:sz w:val="20"/>
                <w:szCs w:val="24"/>
              </w:rPr>
              <w:t>莉</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提高地下室外墙混凝土防水质量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镇江市政建设集团有限公司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我心飞扬</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w:t>
            </w:r>
            <w:r>
              <w:rPr>
                <w:rFonts w:ascii="宋体" w:hAnsi="宋体" w:hint="eastAsia"/>
                <w:color w:val="000000"/>
                <w:sz w:val="20"/>
                <w:szCs w:val="24"/>
              </w:rPr>
              <w:t xml:space="preserve">  </w:t>
            </w:r>
            <w:r>
              <w:rPr>
                <w:rFonts w:ascii="宋体" w:hAnsi="宋体" w:hint="eastAsia"/>
                <w:color w:val="000000"/>
                <w:sz w:val="20"/>
                <w:szCs w:val="24"/>
              </w:rPr>
              <w:t>洋</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降低轻钢龙骨石膏板吊顶开裂发生率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江苏金宇洋建设工程有限公司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上党纪委谈话室装修改造项目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赵正兵</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提高检查井周边人行道铺装质量一次合格率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徐州市政建设集团有限责任公司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勇攀高峰建设</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韩凌云</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提高厂房复合外墙板结构防渗漏质量管控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镇江苏航建筑装饰有限公司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江苏四达特材科技有限公司项目</w:t>
            </w:r>
            <w:r>
              <w:rPr>
                <w:rFonts w:ascii="宋体" w:hAnsi="宋体" w:hint="eastAsia"/>
                <w:color w:val="000000"/>
                <w:sz w:val="20"/>
                <w:szCs w:val="24"/>
              </w:rPr>
              <w:t xml:space="preserve"> 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邱英华</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提高设备及照明管线安装初验合格率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河南镇建建筑工程有限公司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镇建工程部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w:t>
            </w:r>
            <w:r>
              <w:rPr>
                <w:rFonts w:ascii="宋体" w:hAnsi="宋体" w:hint="eastAsia"/>
                <w:color w:val="000000"/>
                <w:sz w:val="20"/>
                <w:szCs w:val="24"/>
              </w:rPr>
              <w:t xml:space="preserve">  </w:t>
            </w:r>
            <w:r>
              <w:rPr>
                <w:rFonts w:ascii="宋体" w:hAnsi="宋体" w:hint="eastAsia"/>
                <w:color w:val="000000"/>
                <w:sz w:val="20"/>
                <w:szCs w:val="24"/>
              </w:rPr>
              <w:t>鹏</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107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降低厂房改造工程核心工序质量缺陷率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镇江众联建设工程有限公司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现代农业产业园厂房改造工程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w:t>
            </w:r>
            <w:r>
              <w:rPr>
                <w:rFonts w:ascii="宋体" w:hAnsi="宋体" w:hint="eastAsia"/>
                <w:color w:val="000000"/>
                <w:sz w:val="20"/>
                <w:szCs w:val="24"/>
              </w:rPr>
              <w:t xml:space="preserve">  </w:t>
            </w:r>
            <w:r>
              <w:rPr>
                <w:rFonts w:ascii="宋体" w:hAnsi="宋体" w:hint="eastAsia"/>
                <w:color w:val="000000"/>
                <w:sz w:val="20"/>
                <w:szCs w:val="24"/>
              </w:rPr>
              <w:t>翔</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提升室外管道砼包封施工一次合格率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镇江市美林建设工程有限公司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美林</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庄</w:t>
            </w:r>
            <w:r>
              <w:rPr>
                <w:rFonts w:ascii="宋体" w:hAnsi="宋体" w:hint="eastAsia"/>
                <w:color w:val="000000"/>
                <w:sz w:val="20"/>
                <w:szCs w:val="24"/>
              </w:rPr>
              <w:t xml:space="preserve">  </w:t>
            </w:r>
            <w:r>
              <w:rPr>
                <w:rFonts w:ascii="宋体" w:hAnsi="宋体" w:hint="eastAsia"/>
                <w:color w:val="000000"/>
                <w:sz w:val="20"/>
                <w:szCs w:val="24"/>
              </w:rPr>
              <w:t>霖</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109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提高管道工程沟槽回填压实度一次验收合格率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镇江锐驰建设工程有限公司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金润</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吕</w:t>
            </w:r>
            <w:r>
              <w:rPr>
                <w:rFonts w:ascii="宋体" w:hAnsi="宋体" w:hint="eastAsia"/>
                <w:color w:val="000000"/>
                <w:sz w:val="20"/>
                <w:szCs w:val="24"/>
              </w:rPr>
              <w:t xml:space="preserve">  </w:t>
            </w:r>
            <w:r>
              <w:rPr>
                <w:rFonts w:ascii="宋体" w:hAnsi="宋体" w:hint="eastAsia"/>
                <w:color w:val="000000"/>
                <w:sz w:val="20"/>
                <w:szCs w:val="24"/>
              </w:rPr>
              <w:t>盛</w:t>
            </w:r>
          </w:p>
        </w:tc>
      </w:tr>
      <w:tr w:rsidR="00DC4BF7">
        <w:trPr>
          <w:trHeight w:val="900"/>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提高隔震支座施工质量一次合格率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江苏中谊抗震工程股份有限公司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云南省交通规划设计研究院有限公司一号办公楼结构加固改造项目项目部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纪晶晶</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提高钢筋直螺纹机械连接一次合格率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江苏创天建设工程有限公司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青少年活动中心</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潘</w:t>
            </w:r>
            <w:r>
              <w:rPr>
                <w:rFonts w:ascii="宋体" w:hAnsi="宋体" w:hint="eastAsia"/>
                <w:color w:val="000000"/>
                <w:sz w:val="20"/>
                <w:szCs w:val="24"/>
              </w:rPr>
              <w:t xml:space="preserve">  </w:t>
            </w:r>
            <w:r>
              <w:rPr>
                <w:rFonts w:ascii="宋体" w:hAnsi="宋体" w:hint="eastAsia"/>
                <w:color w:val="000000"/>
                <w:sz w:val="20"/>
                <w:szCs w:val="24"/>
              </w:rPr>
              <w:t>飞</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提高墙面岩板安装质量管控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江苏镇江现代建安工程有限公司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年产</w:t>
            </w:r>
            <w:r>
              <w:rPr>
                <w:rFonts w:ascii="宋体" w:hAnsi="宋体" w:hint="eastAsia"/>
                <w:color w:val="000000"/>
                <w:sz w:val="20"/>
                <w:szCs w:val="24"/>
              </w:rPr>
              <w:t>10000</w:t>
            </w:r>
            <w:r>
              <w:rPr>
                <w:rFonts w:ascii="宋体" w:hAnsi="宋体" w:hint="eastAsia"/>
                <w:color w:val="000000"/>
                <w:sz w:val="20"/>
                <w:szCs w:val="24"/>
              </w:rPr>
              <w:t>台中央空调项目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蔡志虎</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提高排水管道施工质量一次验收合格率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徐州市政建设集团有限责任公司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勇攀高峰建设</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韩凌云</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降低多层框架结构施工中模板拼缝漏浆率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江苏广励建设有限公司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三茅卫生服务中心</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36609E">
            <w:pPr>
              <w:jc w:val="center"/>
              <w:rPr>
                <w:rFonts w:ascii="宋体" w:hAnsi="宋体"/>
                <w:color w:val="000000"/>
                <w:sz w:val="20"/>
                <w:szCs w:val="24"/>
              </w:rPr>
            </w:pPr>
            <w:r>
              <w:rPr>
                <w:rFonts w:ascii="宋体" w:hAnsi="宋体" w:hint="eastAsia"/>
                <w:color w:val="000000"/>
                <w:sz w:val="20"/>
                <w:szCs w:val="24"/>
              </w:rPr>
              <w:t>高  雯</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降低淤泥质土层基坑拉森钢板桩围护变形值</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江苏儒林建设工程有限公司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佑邦</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姜小平</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研发应用固化粉煤灰换填技术处理软弱地基</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江苏现代环境建设集团有限公司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京口</w:t>
            </w:r>
            <w:r>
              <w:rPr>
                <w:rFonts w:ascii="宋体" w:hAnsi="宋体" w:hint="eastAsia"/>
                <w:color w:val="000000"/>
                <w:sz w:val="20"/>
                <w:szCs w:val="24"/>
              </w:rPr>
              <w:t>333QC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潘中华</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雨污水井盖与人行道铺装施工的平整度</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江苏青岭建设工程有限公司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蒋墅片区存量管网修复工程工程项目部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扈春梅</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提高钢结构防火涂料喷涂施工质量合格率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江苏华旺建设集团有限公司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东乡花果园项目（农业集团）</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李仁付、王险峰</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119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采用定制大钢模提高清水砼墙板一次验收合格率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江苏镇江四建建设集团有限公司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江苏兴达年产</w:t>
            </w:r>
            <w:r>
              <w:rPr>
                <w:rFonts w:ascii="宋体" w:hAnsi="宋体" w:hint="eastAsia"/>
                <w:color w:val="000000"/>
                <w:sz w:val="20"/>
                <w:szCs w:val="24"/>
              </w:rPr>
              <w:t>15</w:t>
            </w:r>
            <w:r>
              <w:rPr>
                <w:rFonts w:ascii="宋体" w:hAnsi="宋体" w:hint="eastAsia"/>
                <w:color w:val="000000"/>
                <w:sz w:val="20"/>
                <w:szCs w:val="24"/>
              </w:rPr>
              <w:t>万吨绿色智能工厂改造项目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袁</w:t>
            </w:r>
            <w:r>
              <w:rPr>
                <w:rFonts w:ascii="宋体" w:hAnsi="宋体" w:hint="eastAsia"/>
                <w:color w:val="000000"/>
                <w:sz w:val="20"/>
                <w:szCs w:val="24"/>
              </w:rPr>
              <w:t xml:space="preserve">  </w:t>
            </w:r>
            <w:r>
              <w:rPr>
                <w:rFonts w:ascii="宋体" w:hAnsi="宋体" w:hint="eastAsia"/>
                <w:color w:val="000000"/>
                <w:sz w:val="20"/>
                <w:szCs w:val="24"/>
              </w:rPr>
              <w:t>啸</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提高运动场塑胶地面一次粘贴合格率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江苏鸽攀建设工程有限公司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戴雪鹏</w:t>
            </w:r>
            <w:r>
              <w:rPr>
                <w:rFonts w:ascii="宋体" w:hAnsi="宋体" w:hint="eastAsia"/>
                <w:color w:val="000000"/>
                <w:sz w:val="20"/>
                <w:szCs w:val="24"/>
              </w:rPr>
              <w:t xml:space="preserve"> 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戴雪鹏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降低桥面防水层施工渗漏率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镇江市美林建设工程有限公司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美林</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吴</w:t>
            </w:r>
            <w:r>
              <w:rPr>
                <w:rFonts w:ascii="宋体" w:hAnsi="宋体" w:hint="eastAsia"/>
                <w:color w:val="000000"/>
                <w:sz w:val="20"/>
                <w:szCs w:val="24"/>
              </w:rPr>
              <w:t xml:space="preserve">  </w:t>
            </w:r>
            <w:r>
              <w:rPr>
                <w:rFonts w:ascii="宋体" w:hAnsi="宋体" w:hint="eastAsia"/>
                <w:color w:val="000000"/>
                <w:sz w:val="20"/>
                <w:szCs w:val="24"/>
              </w:rPr>
              <w:t>萍</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122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提高外墙保温</w:t>
            </w:r>
            <w:r>
              <w:rPr>
                <w:rFonts w:ascii="宋体" w:hAnsi="宋体" w:hint="eastAsia"/>
                <w:color w:val="000000"/>
                <w:sz w:val="20"/>
                <w:szCs w:val="24"/>
              </w:rPr>
              <w:t>EPS</w:t>
            </w:r>
            <w:r>
              <w:rPr>
                <w:rFonts w:ascii="宋体" w:hAnsi="宋体" w:hint="eastAsia"/>
                <w:color w:val="000000"/>
                <w:sz w:val="20"/>
                <w:szCs w:val="24"/>
              </w:rPr>
              <w:t>板切割一次验收合格率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江苏飞亚建设集团有限公司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风和日暖</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仲</w:t>
            </w:r>
            <w:r>
              <w:rPr>
                <w:rFonts w:ascii="宋体" w:hAnsi="宋体" w:hint="eastAsia"/>
                <w:color w:val="000000"/>
                <w:sz w:val="20"/>
                <w:szCs w:val="24"/>
              </w:rPr>
              <w:t xml:space="preserve">  </w:t>
            </w:r>
            <w:r>
              <w:rPr>
                <w:rFonts w:ascii="宋体" w:hAnsi="宋体" w:hint="eastAsia"/>
                <w:color w:val="000000"/>
                <w:sz w:val="20"/>
                <w:szCs w:val="24"/>
              </w:rPr>
              <w:t>辉</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复古风外墙创新性施工管理</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江苏华澳装饰工程有限公司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棉一棉二旧址提升改造工程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吕</w:t>
            </w:r>
            <w:r>
              <w:rPr>
                <w:rFonts w:ascii="宋体" w:hAnsi="宋体" w:hint="eastAsia"/>
                <w:color w:val="000000"/>
                <w:sz w:val="20"/>
                <w:szCs w:val="24"/>
              </w:rPr>
              <w:t xml:space="preserve">  </w:t>
            </w:r>
            <w:r>
              <w:rPr>
                <w:rFonts w:ascii="宋体" w:hAnsi="宋体" w:hint="eastAsia"/>
                <w:color w:val="000000"/>
                <w:sz w:val="20"/>
                <w:szCs w:val="24"/>
              </w:rPr>
              <w:t>超</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提高自粘性屋面防水卷材施工一次合格率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江苏蚂蚁加固工程有限公司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 xml:space="preserve">2024 </w:t>
            </w:r>
            <w:r>
              <w:rPr>
                <w:rFonts w:ascii="宋体" w:hAnsi="宋体" w:hint="eastAsia"/>
                <w:color w:val="000000"/>
                <w:sz w:val="20"/>
                <w:szCs w:val="24"/>
              </w:rPr>
              <w:t>年京口区老旧小区改造工程项目施工二标段</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w:t>
            </w:r>
            <w:r>
              <w:rPr>
                <w:rFonts w:ascii="宋体" w:hAnsi="宋体" w:hint="eastAsia"/>
                <w:color w:val="000000"/>
                <w:sz w:val="20"/>
                <w:szCs w:val="24"/>
              </w:rPr>
              <w:t xml:space="preserve">  </w:t>
            </w:r>
            <w:r>
              <w:rPr>
                <w:rFonts w:ascii="宋体" w:hAnsi="宋体" w:hint="eastAsia"/>
                <w:color w:val="000000"/>
                <w:sz w:val="20"/>
                <w:szCs w:val="24"/>
              </w:rPr>
              <w:t>勇</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确保</w:t>
            </w:r>
            <w:r>
              <w:rPr>
                <w:rFonts w:ascii="宋体" w:hAnsi="宋体" w:hint="eastAsia"/>
                <w:color w:val="000000"/>
                <w:sz w:val="20"/>
                <w:szCs w:val="24"/>
              </w:rPr>
              <w:t xml:space="preserve"> SPC</w:t>
            </w:r>
            <w:r>
              <w:rPr>
                <w:rFonts w:ascii="宋体" w:hAnsi="宋体" w:hint="eastAsia"/>
                <w:color w:val="000000"/>
                <w:sz w:val="20"/>
                <w:szCs w:val="24"/>
              </w:rPr>
              <w:t>抗菌卷材地板铺贴质量及效果</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江苏青岭建设工程有限公司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油坊镇卫生院装饰工程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吴红胜</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提高轻钢龙骨模板支撑体系一次验收合格率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江苏金芙蓉环保装饰产业有限公司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科普馆项目轻钢龙骨支撑体系</w:t>
            </w:r>
            <w:r>
              <w:rPr>
                <w:rFonts w:ascii="宋体" w:hAnsi="宋体" w:hint="eastAsia"/>
                <w:color w:val="000000"/>
                <w:sz w:val="20"/>
                <w:szCs w:val="24"/>
              </w:rPr>
              <w:t xml:space="preserve"> 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许仁蕾</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提高承插式球墨铸铁排水管接口施工一次性合格率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江苏朝源建设有限公司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朝源</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马小三</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提高钢结构厂房节点连接一次验收合格率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江苏儒林建设工程有限公司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荣凯厂房施工项目部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许月平</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129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平开式（钢框架瓷砖面）检修门的质量控制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江苏华博建设工程有限公司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江苏银行股份有限公司镇江分行室内装修工程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w:t>
            </w:r>
            <w:r>
              <w:rPr>
                <w:rFonts w:ascii="宋体" w:hAnsi="宋体" w:hint="eastAsia"/>
                <w:color w:val="000000"/>
                <w:sz w:val="20"/>
                <w:szCs w:val="24"/>
              </w:rPr>
              <w:t xml:space="preserve">  </w:t>
            </w:r>
            <w:r>
              <w:rPr>
                <w:rFonts w:ascii="宋体" w:hAnsi="宋体" w:hint="eastAsia"/>
                <w:color w:val="000000"/>
                <w:sz w:val="20"/>
                <w:szCs w:val="24"/>
              </w:rPr>
              <w:t>赟</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提高钢结构焊缝一次验收合格率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镇江建设质安处</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杨鹏林</w:t>
            </w:r>
          </w:p>
        </w:tc>
      </w:tr>
      <w:tr w:rsidR="00DC4BF7">
        <w:trPr>
          <w:trHeight w:val="388"/>
        </w:trPr>
        <w:tc>
          <w:tcPr>
            <w:tcW w:w="14563"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黑体" w:eastAsia="黑体" w:hAnsi="黑体"/>
                <w:color w:val="000000"/>
                <w:sz w:val="24"/>
                <w:szCs w:val="24"/>
              </w:rPr>
            </w:pPr>
            <w:r>
              <w:rPr>
                <w:rFonts w:ascii="黑体" w:eastAsia="黑体" w:hAnsi="黑体" w:hint="eastAsia"/>
                <w:color w:val="000000"/>
                <w:sz w:val="24"/>
                <w:szCs w:val="24"/>
              </w:rPr>
              <w:t>三等成果（</w:t>
            </w:r>
            <w:r>
              <w:rPr>
                <w:rFonts w:ascii="黑体" w:eastAsia="黑体" w:hAnsi="黑体" w:hint="eastAsia"/>
                <w:color w:val="000000"/>
                <w:sz w:val="24"/>
                <w:szCs w:val="24"/>
              </w:rPr>
              <w:t>77</w:t>
            </w:r>
            <w:r>
              <w:rPr>
                <w:rFonts w:ascii="黑体" w:eastAsia="黑体" w:hAnsi="黑体" w:hint="eastAsia"/>
                <w:color w:val="000000"/>
                <w:sz w:val="24"/>
                <w:szCs w:val="24"/>
              </w:rPr>
              <w:t>项）</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提高筒仓仓底板环梁外观质量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镇江建工建设集团有限公司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淮安中储粮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欣</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提高桥架安装一次验收合格率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江苏朱方开发建设集团有限公司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机电安装</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孙</w:t>
            </w:r>
            <w:r>
              <w:rPr>
                <w:rFonts w:ascii="宋体" w:hAnsi="宋体" w:hint="eastAsia"/>
                <w:color w:val="000000"/>
                <w:sz w:val="20"/>
                <w:szCs w:val="24"/>
              </w:rPr>
              <w:t xml:space="preserve">  </w:t>
            </w:r>
            <w:r>
              <w:rPr>
                <w:rFonts w:ascii="宋体" w:hAnsi="宋体" w:hint="eastAsia"/>
                <w:color w:val="000000"/>
                <w:sz w:val="20"/>
                <w:szCs w:val="24"/>
              </w:rPr>
              <w:t>荣</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提高筋网重力式挡土墙一次</w:t>
            </w:r>
            <w:r>
              <w:rPr>
                <w:rFonts w:ascii="宋体" w:hAnsi="宋体" w:hint="eastAsia"/>
                <w:color w:val="000000"/>
                <w:sz w:val="20"/>
                <w:szCs w:val="24"/>
              </w:rPr>
              <w:t xml:space="preserve"> </w:t>
            </w:r>
            <w:r>
              <w:rPr>
                <w:rFonts w:ascii="宋体" w:hAnsi="宋体" w:hint="eastAsia"/>
                <w:color w:val="000000"/>
                <w:sz w:val="20"/>
                <w:szCs w:val="24"/>
              </w:rPr>
              <w:t>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江苏鸽攀建设工程有限公司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戴雪鹏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戴雪鹏</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提高沿海地区建筑外墙面涂料施工一次验收合格率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履践致远</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w:t>
            </w:r>
            <w:r>
              <w:rPr>
                <w:rFonts w:ascii="宋体" w:hAnsi="宋体" w:hint="eastAsia"/>
                <w:color w:val="000000"/>
                <w:sz w:val="20"/>
                <w:szCs w:val="24"/>
              </w:rPr>
              <w:t xml:space="preserve">  </w:t>
            </w:r>
            <w:r>
              <w:rPr>
                <w:rFonts w:ascii="宋体" w:hAnsi="宋体" w:hint="eastAsia"/>
                <w:color w:val="000000"/>
                <w:sz w:val="20"/>
                <w:szCs w:val="24"/>
              </w:rPr>
              <w:t>波</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如何提高外墙《水包砂真石漆》验收一次通过率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镇江国际经济技术合作有限公司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镇江国际</w:t>
            </w:r>
            <w:r>
              <w:rPr>
                <w:rFonts w:ascii="宋体" w:hAnsi="宋体" w:hint="eastAsia"/>
                <w:color w:val="000000"/>
                <w:sz w:val="20"/>
                <w:szCs w:val="24"/>
              </w:rPr>
              <w:t>2024</w:t>
            </w:r>
            <w:r>
              <w:rPr>
                <w:rFonts w:ascii="宋体" w:hAnsi="宋体" w:hint="eastAsia"/>
                <w:color w:val="000000"/>
                <w:sz w:val="20"/>
                <w:szCs w:val="24"/>
              </w:rPr>
              <w:t>京口老小区四标段质量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邢</w:t>
            </w:r>
            <w:r>
              <w:rPr>
                <w:rFonts w:ascii="宋体" w:hAnsi="宋体" w:hint="eastAsia"/>
                <w:color w:val="000000"/>
                <w:sz w:val="20"/>
                <w:szCs w:val="24"/>
              </w:rPr>
              <w:t xml:space="preserve">  </w:t>
            </w:r>
            <w:r>
              <w:rPr>
                <w:rFonts w:ascii="宋体" w:hAnsi="宋体" w:hint="eastAsia"/>
                <w:color w:val="000000"/>
                <w:sz w:val="20"/>
                <w:szCs w:val="24"/>
              </w:rPr>
              <w:t>燕</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136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防火洁净板在医院墙面的大面积应用</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江苏青岭建设工程有限公司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理想质量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马超敏</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智慧机房监控系统有源滤波设备制造项目（</w:t>
            </w:r>
            <w:r>
              <w:rPr>
                <w:rFonts w:ascii="宋体" w:hAnsi="宋体" w:hint="eastAsia"/>
                <w:color w:val="000000"/>
                <w:sz w:val="20"/>
                <w:szCs w:val="24"/>
              </w:rPr>
              <w:t>1#</w:t>
            </w:r>
            <w:r>
              <w:rPr>
                <w:rFonts w:ascii="宋体" w:hAnsi="宋体" w:hint="eastAsia"/>
                <w:color w:val="000000"/>
                <w:sz w:val="20"/>
                <w:szCs w:val="24"/>
              </w:rPr>
              <w:t>厂房）主体封顶进程</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江苏广励建设有限公司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智慧机房</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冷</w:t>
            </w:r>
            <w:r>
              <w:rPr>
                <w:rFonts w:ascii="宋体" w:hAnsi="宋体" w:hint="eastAsia"/>
                <w:color w:val="000000"/>
                <w:sz w:val="20"/>
                <w:szCs w:val="24"/>
              </w:rPr>
              <w:t xml:space="preserve">  </w:t>
            </w:r>
            <w:r>
              <w:rPr>
                <w:rFonts w:ascii="宋体" w:hAnsi="宋体" w:hint="eastAsia"/>
                <w:color w:val="000000"/>
                <w:sz w:val="20"/>
                <w:szCs w:val="24"/>
              </w:rPr>
              <w:t>婕</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提高旧改维修项目墙面砖改涂料饰面施工</w:t>
            </w:r>
            <w:r>
              <w:rPr>
                <w:rFonts w:ascii="宋体" w:hAnsi="宋体" w:hint="eastAsia"/>
                <w:color w:val="000000"/>
                <w:sz w:val="20"/>
                <w:szCs w:val="24"/>
              </w:rPr>
              <w:t xml:space="preserve"> </w:t>
            </w:r>
            <w:r>
              <w:rPr>
                <w:rFonts w:ascii="宋体" w:hAnsi="宋体" w:hint="eastAsia"/>
                <w:color w:val="000000"/>
                <w:sz w:val="20"/>
                <w:szCs w:val="24"/>
              </w:rPr>
              <w:t>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江苏风华建设工程有限公司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风华正茂</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w:t>
            </w:r>
            <w:r>
              <w:rPr>
                <w:rFonts w:ascii="宋体" w:hAnsi="宋体" w:hint="eastAsia"/>
                <w:color w:val="000000"/>
                <w:sz w:val="20"/>
                <w:szCs w:val="24"/>
              </w:rPr>
              <w:t xml:space="preserve">  </w:t>
            </w:r>
            <w:r>
              <w:rPr>
                <w:rFonts w:ascii="宋体" w:hAnsi="宋体" w:hint="eastAsia"/>
                <w:color w:val="000000"/>
                <w:sz w:val="20"/>
                <w:szCs w:val="24"/>
              </w:rPr>
              <w:t>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139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提升熔盐蓄能设备制造项目车间施工进度达标率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江苏广励建设有限公司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熔盐储能设备</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郭</w:t>
            </w:r>
            <w:r>
              <w:rPr>
                <w:rFonts w:ascii="宋体" w:hAnsi="宋体" w:hint="eastAsia"/>
                <w:color w:val="000000"/>
                <w:sz w:val="20"/>
                <w:szCs w:val="24"/>
              </w:rPr>
              <w:t xml:space="preserve">  </w:t>
            </w:r>
            <w:r>
              <w:rPr>
                <w:rFonts w:ascii="宋体" w:hAnsi="宋体" w:hint="eastAsia"/>
                <w:color w:val="000000"/>
                <w:sz w:val="20"/>
                <w:szCs w:val="24"/>
              </w:rPr>
              <w:t>磊</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提高铝模现浇楼梯外观质量一次合格率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江苏兴厦建设工程集团有限公司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实践先锋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金以超</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提高景观绿化带雨水循环利用收集率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江苏苏宏建设工程有限公司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346</w:t>
            </w:r>
            <w:r>
              <w:rPr>
                <w:rFonts w:ascii="宋体" w:hAnsi="宋体" w:hint="eastAsia"/>
                <w:color w:val="000000"/>
                <w:sz w:val="20"/>
                <w:szCs w:val="24"/>
              </w:rPr>
              <w:t>国道项目</w:t>
            </w:r>
            <w:r>
              <w:rPr>
                <w:rFonts w:ascii="宋体" w:hAnsi="宋体" w:hint="eastAsia"/>
                <w:color w:val="000000"/>
                <w:sz w:val="20"/>
                <w:szCs w:val="24"/>
              </w:rPr>
              <w:t>QC</w:t>
            </w:r>
            <w:r>
              <w:rPr>
                <w:rFonts w:ascii="宋体" w:hAnsi="宋体" w:hint="eastAsia"/>
                <w:color w:val="000000"/>
                <w:sz w:val="20"/>
                <w:szCs w:val="24"/>
              </w:rPr>
              <w:t>质量小组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解</w:t>
            </w:r>
            <w:r>
              <w:rPr>
                <w:rFonts w:ascii="宋体" w:hAnsi="宋体" w:hint="eastAsia"/>
                <w:color w:val="000000"/>
                <w:sz w:val="20"/>
                <w:szCs w:val="24"/>
              </w:rPr>
              <w:t xml:space="preserve">  </w:t>
            </w:r>
            <w:r>
              <w:rPr>
                <w:rFonts w:ascii="宋体" w:hAnsi="宋体" w:hint="eastAsia"/>
                <w:color w:val="000000"/>
                <w:sz w:val="20"/>
                <w:szCs w:val="24"/>
              </w:rPr>
              <w:t>琦</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降低现场建筑材料损耗率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江苏天野建设工程有限公司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天野</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琪</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提高地下室防水卷材一次施工合格率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江苏华旺建设集团有限公司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江苏华旺建设集团工程部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李仁付、王险峰</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提高海上换流站高空平台联接变就位精准率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青洲海上换流站</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张文庆</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降低抹灰工程墙面空鼓开裂发生率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江苏天野建设工程有限公司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天野</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琪</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提高花岗岩（</w:t>
            </w:r>
            <w:r>
              <w:rPr>
                <w:rFonts w:ascii="宋体" w:hAnsi="宋体" w:hint="eastAsia"/>
                <w:color w:val="000000"/>
                <w:sz w:val="20"/>
                <w:szCs w:val="24"/>
              </w:rPr>
              <w:t>PC</w:t>
            </w:r>
            <w:r>
              <w:rPr>
                <w:rFonts w:ascii="宋体" w:hAnsi="宋体" w:hint="eastAsia"/>
                <w:color w:val="000000"/>
                <w:sz w:val="20"/>
                <w:szCs w:val="24"/>
              </w:rPr>
              <w:t>砖）地面施工质量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镇江恒力建设工程有限公司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持之以恒</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黄成成、朱子帆</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提高长距离软土岸基平台工程大型变压器就位精确度</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力霸天</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强</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提高混凝土现浇板面一次验收合格率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江苏朱方开发建设集团有限公司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金山西苑</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于</w:t>
            </w:r>
            <w:r>
              <w:rPr>
                <w:rFonts w:ascii="宋体" w:hAnsi="宋体" w:hint="eastAsia"/>
                <w:color w:val="000000"/>
                <w:sz w:val="20"/>
                <w:szCs w:val="24"/>
              </w:rPr>
              <w:t xml:space="preserve">  </w:t>
            </w:r>
            <w:r>
              <w:rPr>
                <w:rFonts w:ascii="宋体" w:hAnsi="宋体" w:hint="eastAsia"/>
                <w:color w:val="000000"/>
                <w:sz w:val="20"/>
                <w:szCs w:val="24"/>
              </w:rPr>
              <w:t>啸</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149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混凝土结构轻钢模板支撑体系的研制及应用</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创新型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江苏镇淮建设集团有限公司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镇淮常青树</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刘海锋</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提高框架柱混凝土成型一次验收合格率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江苏金芙蓉环保装饰产业有限公司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血站混凝土一次成型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余</w:t>
            </w:r>
            <w:r>
              <w:rPr>
                <w:rFonts w:ascii="宋体" w:hAnsi="宋体" w:hint="eastAsia"/>
                <w:color w:val="000000"/>
                <w:sz w:val="20"/>
                <w:szCs w:val="24"/>
              </w:rPr>
              <w:t xml:space="preserve">  </w:t>
            </w:r>
            <w:r>
              <w:rPr>
                <w:rFonts w:ascii="宋体" w:hAnsi="宋体" w:hint="eastAsia"/>
                <w:color w:val="000000"/>
                <w:sz w:val="20"/>
                <w:szCs w:val="24"/>
              </w:rPr>
              <w:t>晨</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提高海上换流站高空平台高压电缆敷设完好率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中国能源建设集团江苏省电力建设第三工程有限公司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青洲海上换流站</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张文庆</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152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减小长距离微顶管顶进摩阻力</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江苏华苑环境建设有限公司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华苑工程部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时立伟</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提高室外</w:t>
            </w:r>
            <w:r>
              <w:rPr>
                <w:rFonts w:ascii="宋体" w:hAnsi="宋体" w:hint="eastAsia"/>
                <w:color w:val="000000"/>
                <w:sz w:val="20"/>
                <w:szCs w:val="24"/>
              </w:rPr>
              <w:t>HDPE</w:t>
            </w:r>
            <w:r>
              <w:rPr>
                <w:rFonts w:ascii="宋体" w:hAnsi="宋体" w:hint="eastAsia"/>
                <w:color w:val="000000"/>
                <w:sz w:val="20"/>
                <w:szCs w:val="24"/>
              </w:rPr>
              <w:t>双壁波纹管施工一次验收合格率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丹阳雅致建设工程有限公司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雅致</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王全文</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提高幕墙预埋件一次安装合格率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江苏金芙蓉环保装饰产业有限公司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幕墙预埋件一次安装</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薛梦婷</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提高道路侧石施工一次验收合格率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江苏宸伟建设有限公司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一骑绝尘</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钱广超</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提高外墙真石漆喷涂施工一次合格率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江苏明兴建设集团有限公司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大明可可制品项目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沈</w:t>
            </w:r>
            <w:r>
              <w:rPr>
                <w:rFonts w:ascii="宋体" w:hAnsi="宋体" w:hint="eastAsia"/>
                <w:color w:val="000000"/>
                <w:sz w:val="20"/>
                <w:szCs w:val="24"/>
              </w:rPr>
              <w:t xml:space="preserve">  </w:t>
            </w:r>
            <w:r>
              <w:rPr>
                <w:rFonts w:ascii="宋体" w:hAnsi="宋体" w:hint="eastAsia"/>
                <w:color w:val="000000"/>
                <w:sz w:val="20"/>
                <w:szCs w:val="24"/>
              </w:rPr>
              <w:t>宏、王</w:t>
            </w:r>
            <w:r>
              <w:rPr>
                <w:rFonts w:ascii="宋体" w:hAnsi="宋体" w:hint="eastAsia"/>
                <w:color w:val="000000"/>
                <w:sz w:val="20"/>
                <w:szCs w:val="24"/>
              </w:rPr>
              <w:t xml:space="preserve">  </w:t>
            </w:r>
            <w:r>
              <w:rPr>
                <w:rFonts w:ascii="宋体" w:hAnsi="宋体" w:hint="eastAsia"/>
                <w:color w:val="000000"/>
                <w:sz w:val="20"/>
                <w:szCs w:val="24"/>
              </w:rPr>
              <w:t>宇</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提高大直径钢筋混凝土雨水管闭水试验一次验收合格率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江苏创天建设工程有限公司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凤凰路雨水管网工程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潘</w:t>
            </w:r>
            <w:r>
              <w:rPr>
                <w:rFonts w:ascii="宋体" w:hAnsi="宋体" w:hint="eastAsia"/>
                <w:color w:val="000000"/>
                <w:sz w:val="20"/>
                <w:szCs w:val="24"/>
              </w:rPr>
              <w:t xml:space="preserve">  </w:t>
            </w:r>
            <w:r>
              <w:rPr>
                <w:rFonts w:ascii="宋体" w:hAnsi="宋体" w:hint="eastAsia"/>
                <w:color w:val="000000"/>
                <w:sz w:val="20"/>
                <w:szCs w:val="24"/>
              </w:rPr>
              <w:t>飞</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w:t>
            </w:r>
            <w:r>
              <w:rPr>
                <w:rFonts w:ascii="宋体" w:hAnsi="宋体" w:hint="eastAsia"/>
                <w:color w:val="000000"/>
                <w:sz w:val="20"/>
                <w:szCs w:val="24"/>
              </w:rPr>
              <w:t xml:space="preserve"> OGFC </w:t>
            </w:r>
            <w:r>
              <w:rPr>
                <w:rFonts w:ascii="宋体" w:hAnsi="宋体" w:hint="eastAsia"/>
                <w:color w:val="000000"/>
                <w:sz w:val="20"/>
                <w:szCs w:val="24"/>
              </w:rPr>
              <w:t>沥青路面面层施工</w:t>
            </w:r>
            <w:r>
              <w:rPr>
                <w:rFonts w:ascii="宋体" w:hAnsi="宋体" w:hint="eastAsia"/>
                <w:color w:val="000000"/>
                <w:sz w:val="20"/>
                <w:szCs w:val="24"/>
              </w:rPr>
              <w:t xml:space="preserve"> </w:t>
            </w:r>
            <w:r>
              <w:rPr>
                <w:rFonts w:ascii="宋体" w:hAnsi="宋体" w:hint="eastAsia"/>
                <w:color w:val="000000"/>
                <w:sz w:val="20"/>
                <w:szCs w:val="24"/>
              </w:rPr>
              <w:t>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江苏宸伟建设有限公司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一骑绝尘</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钱广超</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159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“一站式”学生社区宿舍楼宇环境美化提升项目质量管控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江苏金宇洋建设工程有限公司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江苏金宇洋美化提升项目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朱</w:t>
            </w:r>
            <w:r>
              <w:rPr>
                <w:rFonts w:ascii="宋体" w:hAnsi="宋体" w:hint="eastAsia"/>
                <w:color w:val="000000"/>
                <w:sz w:val="20"/>
                <w:szCs w:val="24"/>
              </w:rPr>
              <w:t xml:space="preserve">  </w:t>
            </w:r>
            <w:r>
              <w:rPr>
                <w:rFonts w:ascii="宋体" w:hAnsi="宋体" w:hint="eastAsia"/>
                <w:color w:val="000000"/>
                <w:sz w:val="20"/>
                <w:szCs w:val="24"/>
              </w:rPr>
              <w:t>伟</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降低雨污水管网施工质量缺陷率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镇江众联建设工程有限公司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大路镇工业园区雨污水整治及环境提升工程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赵宝玉</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提高预埋地脚螺栓合格率</w:t>
            </w:r>
            <w:r>
              <w:rPr>
                <w:rFonts w:ascii="宋体" w:hAnsi="宋体" w:hint="eastAsia"/>
                <w:color w:val="000000"/>
                <w:sz w:val="20"/>
                <w:szCs w:val="24"/>
              </w:rPr>
              <w:t>QC</w:t>
            </w:r>
            <w:r>
              <w:rPr>
                <w:rFonts w:ascii="宋体" w:hAnsi="宋体" w:hint="eastAsia"/>
                <w:color w:val="000000"/>
                <w:sz w:val="20"/>
                <w:szCs w:val="24"/>
              </w:rPr>
              <w:t>成果报告</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江苏苏宏建设工程有限公司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镇江高新区彭公山路改造工程</w:t>
            </w:r>
            <w:r>
              <w:rPr>
                <w:rFonts w:ascii="宋体" w:hAnsi="宋体" w:hint="eastAsia"/>
                <w:color w:val="000000"/>
                <w:sz w:val="20"/>
                <w:szCs w:val="24"/>
              </w:rPr>
              <w:t>QC</w:t>
            </w:r>
            <w:r>
              <w:rPr>
                <w:rFonts w:ascii="宋体" w:hAnsi="宋体" w:hint="eastAsia"/>
                <w:color w:val="000000"/>
                <w:sz w:val="20"/>
                <w:szCs w:val="24"/>
              </w:rPr>
              <w:t>质量小组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解</w:t>
            </w:r>
            <w:r>
              <w:rPr>
                <w:rFonts w:ascii="宋体" w:hAnsi="宋体" w:hint="eastAsia"/>
                <w:color w:val="000000"/>
                <w:sz w:val="20"/>
                <w:szCs w:val="24"/>
              </w:rPr>
              <w:t xml:space="preserve">  </w:t>
            </w:r>
            <w:r>
              <w:rPr>
                <w:rFonts w:ascii="宋体" w:hAnsi="宋体" w:hint="eastAsia"/>
                <w:color w:val="000000"/>
                <w:sz w:val="20"/>
                <w:szCs w:val="24"/>
              </w:rPr>
              <w:t>琦</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提高大面积耐磨地坪施工一次成优合格率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江苏镇江四建建设集团有限公司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江苏兴达年产</w:t>
            </w:r>
            <w:r>
              <w:rPr>
                <w:rFonts w:ascii="宋体" w:hAnsi="宋体" w:hint="eastAsia"/>
                <w:color w:val="000000"/>
                <w:sz w:val="20"/>
                <w:szCs w:val="24"/>
              </w:rPr>
              <w:t>15</w:t>
            </w:r>
            <w:r>
              <w:rPr>
                <w:rFonts w:ascii="宋体" w:hAnsi="宋体" w:hint="eastAsia"/>
                <w:color w:val="000000"/>
                <w:sz w:val="20"/>
                <w:szCs w:val="24"/>
              </w:rPr>
              <w:t>万吨绿色智能工厂改造项目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袁</w:t>
            </w:r>
            <w:r>
              <w:rPr>
                <w:rFonts w:ascii="宋体" w:hAnsi="宋体" w:hint="eastAsia"/>
                <w:color w:val="000000"/>
                <w:sz w:val="20"/>
                <w:szCs w:val="24"/>
              </w:rPr>
              <w:t xml:space="preserve">  </w:t>
            </w:r>
            <w:r>
              <w:rPr>
                <w:rFonts w:ascii="宋体" w:hAnsi="宋体" w:hint="eastAsia"/>
                <w:color w:val="000000"/>
                <w:sz w:val="20"/>
                <w:szCs w:val="24"/>
              </w:rPr>
              <w:t>啸</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弧形铝方通吊顶安装美观性解决</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江苏华澳装饰工程有限公司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八路军一二九纪念馆数字展厅项目</w:t>
            </w:r>
            <w:r>
              <w:rPr>
                <w:rFonts w:ascii="宋体" w:hAnsi="宋体" w:hint="eastAsia"/>
                <w:color w:val="000000"/>
                <w:sz w:val="20"/>
                <w:szCs w:val="24"/>
              </w:rPr>
              <w:t xml:space="preserve"> 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纪立俊</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扬尘治理提高绿色施工水平</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镇江市政建设集团有限公司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勇攀高峰</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邵晨杰</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提高检查井周边压实度</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镇江市政建设集团有限公司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勇往直前</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徐文平</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提高黏土层实心方桩</w:t>
            </w:r>
            <w:r>
              <w:rPr>
                <w:rFonts w:ascii="宋体" w:hAnsi="宋体" w:hint="eastAsia"/>
                <w:color w:val="000000"/>
                <w:sz w:val="20"/>
                <w:szCs w:val="24"/>
              </w:rPr>
              <w:t xml:space="preserve"> </w:t>
            </w:r>
            <w:r>
              <w:rPr>
                <w:rFonts w:ascii="宋体" w:hAnsi="宋体" w:hint="eastAsia"/>
                <w:color w:val="000000"/>
                <w:sz w:val="20"/>
                <w:szCs w:val="24"/>
              </w:rPr>
              <w:t>桩顶标高一次验收的合格率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江苏地质基桩工程有限公司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江苏淮安宏进农批市场冷链物流项目桩基工程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w:t>
            </w:r>
            <w:r>
              <w:rPr>
                <w:rFonts w:ascii="宋体" w:hAnsi="宋体" w:hint="eastAsia"/>
                <w:color w:val="000000"/>
                <w:sz w:val="20"/>
                <w:szCs w:val="24"/>
              </w:rPr>
              <w:t xml:space="preserve">  </w:t>
            </w:r>
            <w:r>
              <w:rPr>
                <w:rFonts w:ascii="宋体" w:hAnsi="宋体" w:hint="eastAsia"/>
                <w:color w:val="000000"/>
                <w:sz w:val="20"/>
                <w:szCs w:val="24"/>
              </w:rPr>
              <w:t>亮</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167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提高施工现场扬尘控制率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镇江市珩烁建设工程有限公司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睿意进取</w:t>
            </w:r>
            <w:r>
              <w:rPr>
                <w:rFonts w:ascii="宋体" w:hAnsi="宋体" w:hint="eastAsia"/>
                <w:color w:val="000000"/>
                <w:sz w:val="20"/>
                <w:szCs w:val="24"/>
              </w:rPr>
              <w:t xml:space="preserve"> </w:t>
            </w:r>
            <w:r>
              <w:rPr>
                <w:rFonts w:ascii="宋体" w:hAnsi="宋体" w:hint="eastAsia"/>
                <w:color w:val="000000"/>
                <w:sz w:val="20"/>
                <w:szCs w:val="24"/>
              </w:rPr>
              <w:t xml:space="preserve">QC </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陈小丰</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提高屋顶绿化乔灌木栽植成活率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江苏华苑环境建设有限公司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华苑工程部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孙</w:t>
            </w:r>
            <w:r>
              <w:rPr>
                <w:rFonts w:ascii="宋体" w:hAnsi="宋体" w:hint="eastAsia"/>
                <w:color w:val="000000"/>
                <w:sz w:val="20"/>
                <w:szCs w:val="24"/>
              </w:rPr>
              <w:t xml:space="preserve">  </w:t>
            </w:r>
            <w:r>
              <w:rPr>
                <w:rFonts w:ascii="宋体" w:hAnsi="宋体" w:hint="eastAsia"/>
                <w:color w:val="000000"/>
                <w:sz w:val="20"/>
                <w:szCs w:val="24"/>
              </w:rPr>
              <w:t>鹏</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169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降低污水管道气囊封堵作业的失效率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江苏金宇洋建设工程有限公司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丹徒区辛丰镇中天北路西侧污水管道修复工程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张</w:t>
            </w:r>
            <w:r>
              <w:rPr>
                <w:rFonts w:ascii="宋体" w:hAnsi="宋体" w:hint="eastAsia"/>
                <w:color w:val="000000"/>
                <w:sz w:val="20"/>
                <w:szCs w:val="24"/>
              </w:rPr>
              <w:t xml:space="preserve">  </w:t>
            </w:r>
            <w:r>
              <w:rPr>
                <w:rFonts w:ascii="宋体" w:hAnsi="宋体" w:hint="eastAsia"/>
                <w:color w:val="000000"/>
                <w:sz w:val="20"/>
                <w:szCs w:val="24"/>
              </w:rPr>
              <w:t>可</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提高屋顶绿化种植土下土工布铺设质量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江苏华苑环境建设有限公司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华苑工程部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丁</w:t>
            </w:r>
            <w:r>
              <w:rPr>
                <w:rFonts w:ascii="宋体" w:hAnsi="宋体" w:hint="eastAsia"/>
                <w:color w:val="000000"/>
                <w:sz w:val="20"/>
                <w:szCs w:val="24"/>
              </w:rPr>
              <w:t xml:space="preserve">  </w:t>
            </w:r>
            <w:r>
              <w:rPr>
                <w:rFonts w:ascii="宋体" w:hAnsi="宋体" w:hint="eastAsia"/>
                <w:color w:val="000000"/>
                <w:sz w:val="20"/>
                <w:szCs w:val="24"/>
              </w:rPr>
              <w:t>涛</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提高外墙抹灰施工一次合格率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江苏明兴建设集团有限公司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大明可可制品项目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沈</w:t>
            </w:r>
            <w:r>
              <w:rPr>
                <w:rFonts w:ascii="宋体" w:hAnsi="宋体" w:hint="eastAsia"/>
                <w:color w:val="000000"/>
                <w:sz w:val="20"/>
                <w:szCs w:val="24"/>
              </w:rPr>
              <w:t xml:space="preserve">  </w:t>
            </w:r>
            <w:r>
              <w:rPr>
                <w:rFonts w:ascii="宋体" w:hAnsi="宋体" w:hint="eastAsia"/>
                <w:color w:val="000000"/>
                <w:sz w:val="20"/>
                <w:szCs w:val="24"/>
              </w:rPr>
              <w:t>宏、王</w:t>
            </w:r>
            <w:r>
              <w:rPr>
                <w:rFonts w:ascii="宋体" w:hAnsi="宋体" w:hint="eastAsia"/>
                <w:color w:val="000000"/>
                <w:sz w:val="20"/>
                <w:szCs w:val="24"/>
              </w:rPr>
              <w:t xml:space="preserve">  </w:t>
            </w:r>
            <w:r>
              <w:rPr>
                <w:rFonts w:ascii="宋体" w:hAnsi="宋体" w:hint="eastAsia"/>
                <w:color w:val="000000"/>
                <w:sz w:val="20"/>
                <w:szCs w:val="24"/>
              </w:rPr>
              <w:t>宇</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提高箱涵混凝土现浇板施工质量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江苏苏宏建设工程有限公司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镇江高新区彭公山路改造工程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解</w:t>
            </w:r>
            <w:r>
              <w:rPr>
                <w:rFonts w:ascii="宋体" w:hAnsi="宋体" w:hint="eastAsia"/>
                <w:color w:val="000000"/>
                <w:sz w:val="20"/>
                <w:szCs w:val="24"/>
              </w:rPr>
              <w:t xml:space="preserve">  </w:t>
            </w:r>
            <w:r>
              <w:rPr>
                <w:rFonts w:ascii="宋体" w:hAnsi="宋体" w:hint="eastAsia"/>
                <w:color w:val="000000"/>
                <w:sz w:val="20"/>
                <w:szCs w:val="24"/>
              </w:rPr>
              <w:t>琦</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提高外墙渗漏高发点位施工质量一次验收合格率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江苏明兴建设集团有限公司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明兴集团第六</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李海英、顾青青</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提升道路雨污水管道施工质量合格率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镇江锐驰建设工程有限公司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瑞业路</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罗永祥</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提高室内排水口周围铺装一次性合格率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凯鹏建设集团有限公司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凯鹏工程部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金</w:t>
            </w:r>
            <w:r>
              <w:rPr>
                <w:rFonts w:ascii="宋体" w:hAnsi="宋体" w:hint="eastAsia"/>
                <w:color w:val="000000"/>
                <w:sz w:val="20"/>
                <w:szCs w:val="24"/>
              </w:rPr>
              <w:t xml:space="preserve">  </w:t>
            </w:r>
            <w:r>
              <w:rPr>
                <w:rFonts w:ascii="宋体" w:hAnsi="宋体" w:hint="eastAsia"/>
                <w:color w:val="000000"/>
                <w:sz w:val="20"/>
                <w:szCs w:val="24"/>
              </w:rPr>
              <w:t>阳</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检查井（钢筋混凝土）波纹管拼装施工创新</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江苏华澳建设工程有限公司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渔越路维修改造工程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程</w:t>
            </w:r>
            <w:r>
              <w:rPr>
                <w:rFonts w:ascii="宋体" w:hAnsi="宋体" w:hint="eastAsia"/>
                <w:color w:val="000000"/>
                <w:sz w:val="20"/>
                <w:szCs w:val="24"/>
              </w:rPr>
              <w:t xml:space="preserve">  </w:t>
            </w:r>
            <w:r>
              <w:rPr>
                <w:rFonts w:ascii="宋体" w:hAnsi="宋体" w:hint="eastAsia"/>
                <w:color w:val="000000"/>
                <w:sz w:val="20"/>
                <w:szCs w:val="24"/>
              </w:rPr>
              <w:t>敏</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提高中央空调系统支吊架一次验收合格率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江苏朱方开发建设集团有限公司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恒顺里售楼处装饰</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殷</w:t>
            </w:r>
            <w:r>
              <w:rPr>
                <w:rFonts w:ascii="宋体" w:hAnsi="宋体" w:hint="eastAsia"/>
                <w:color w:val="000000"/>
                <w:sz w:val="20"/>
                <w:szCs w:val="24"/>
              </w:rPr>
              <w:t xml:space="preserve">  </w:t>
            </w:r>
            <w:r>
              <w:rPr>
                <w:rFonts w:ascii="宋体" w:hAnsi="宋体" w:hint="eastAsia"/>
                <w:color w:val="000000"/>
                <w:sz w:val="20"/>
                <w:szCs w:val="24"/>
              </w:rPr>
              <w:t>奕</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降低灰土路基施工工期、减小成本</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镇江市政建设集团有限公司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春雷乍响</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闻春雷</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179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提高运动场地大面积混凝土基层连续浇筑平整度合格率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镇江锐驰建设工程有限公司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南山臻平</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周</w:t>
            </w:r>
            <w:r>
              <w:rPr>
                <w:rFonts w:ascii="宋体" w:hAnsi="宋体" w:hint="eastAsia"/>
                <w:color w:val="000000"/>
                <w:sz w:val="20"/>
                <w:szCs w:val="24"/>
              </w:rPr>
              <w:t xml:space="preserve">  </w:t>
            </w:r>
            <w:r>
              <w:rPr>
                <w:rFonts w:ascii="宋体" w:hAnsi="宋体" w:hint="eastAsia"/>
                <w:color w:val="000000"/>
                <w:sz w:val="20"/>
                <w:szCs w:val="24"/>
              </w:rPr>
              <w:t>锋</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降低砖砌圆形检查井砌块损耗率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江苏朝源建设有限公司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朝源</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马小三</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关于铝板墙顶面施工的精细化控制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江苏集水建设工程有限公司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集水铝板墙面</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王笑笑</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提高大胸径乔木移植成活率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江苏华苑环境建设有限公司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华苑工程部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蒋正明</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183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w:t>
            </w:r>
            <w:r>
              <w:rPr>
                <w:rFonts w:ascii="宋体" w:hAnsi="宋体" w:hint="eastAsia"/>
                <w:color w:val="000000"/>
                <w:sz w:val="20"/>
                <w:szCs w:val="24"/>
              </w:rPr>
              <w:t>PVC</w:t>
            </w:r>
            <w:r>
              <w:rPr>
                <w:rFonts w:ascii="宋体" w:hAnsi="宋体" w:hint="eastAsia"/>
                <w:color w:val="000000"/>
                <w:sz w:val="20"/>
                <w:szCs w:val="24"/>
              </w:rPr>
              <w:t>卷材地面铺贴合格率》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江苏集水建设工程有限公司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普丝</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万</w:t>
            </w:r>
            <w:r>
              <w:rPr>
                <w:rFonts w:ascii="宋体" w:hAnsi="宋体" w:hint="eastAsia"/>
                <w:color w:val="000000"/>
                <w:sz w:val="20"/>
                <w:szCs w:val="24"/>
              </w:rPr>
              <w:t xml:space="preserve">  </w:t>
            </w:r>
            <w:r>
              <w:rPr>
                <w:rFonts w:ascii="宋体" w:hAnsi="宋体" w:hint="eastAsia"/>
                <w:color w:val="000000"/>
                <w:sz w:val="20"/>
                <w:szCs w:val="24"/>
              </w:rPr>
              <w:t>钊</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提高铝塑窗防渗能力</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镇江悠然竹木建筑工程有限公司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江苏大学北固校区学生宿舍调整修缮工程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龚</w:t>
            </w:r>
            <w:r>
              <w:rPr>
                <w:rFonts w:ascii="宋体" w:hAnsi="宋体" w:hint="eastAsia"/>
                <w:color w:val="000000"/>
                <w:sz w:val="20"/>
                <w:szCs w:val="24"/>
              </w:rPr>
              <w:t xml:space="preserve">  </w:t>
            </w:r>
            <w:r>
              <w:rPr>
                <w:rFonts w:ascii="宋体" w:hAnsi="宋体" w:hint="eastAsia"/>
                <w:color w:val="000000"/>
                <w:sz w:val="20"/>
                <w:szCs w:val="24"/>
              </w:rPr>
              <w:t>健</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提升等径短管置换非开挖修复施工一次性合格率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镇江锐驰建设工程有限公司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金润</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吕</w:t>
            </w:r>
            <w:r>
              <w:rPr>
                <w:rFonts w:ascii="宋体" w:hAnsi="宋体" w:hint="eastAsia"/>
                <w:color w:val="000000"/>
                <w:sz w:val="20"/>
                <w:szCs w:val="24"/>
              </w:rPr>
              <w:t xml:space="preserve">  </w:t>
            </w:r>
            <w:r>
              <w:rPr>
                <w:rFonts w:ascii="宋体" w:hAnsi="宋体" w:hint="eastAsia"/>
                <w:color w:val="000000"/>
                <w:sz w:val="20"/>
                <w:szCs w:val="24"/>
              </w:rPr>
              <w:t>盛</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钢结构工程钢柱安装垂直度偏差率控制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江苏镇江现代建安工程有限公司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垠坤</w:t>
            </w:r>
            <w:r>
              <w:rPr>
                <w:rFonts w:ascii="宋体" w:hAnsi="宋体" w:hint="eastAsia"/>
                <w:color w:val="000000"/>
                <w:sz w:val="20"/>
                <w:szCs w:val="24"/>
              </w:rPr>
              <w:t>8</w:t>
            </w:r>
            <w:r>
              <w:rPr>
                <w:rFonts w:ascii="宋体" w:hAnsi="宋体" w:hint="eastAsia"/>
                <w:color w:val="000000"/>
                <w:sz w:val="20"/>
                <w:szCs w:val="24"/>
              </w:rPr>
              <w:t>号楼</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贾东成</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w:t>
            </w:r>
            <w:r>
              <w:rPr>
                <w:rFonts w:ascii="宋体" w:hAnsi="宋体" w:hint="eastAsia"/>
                <w:color w:val="000000"/>
                <w:sz w:val="20"/>
                <w:szCs w:val="24"/>
              </w:rPr>
              <w:t>GRC</w:t>
            </w:r>
            <w:r>
              <w:rPr>
                <w:rFonts w:ascii="宋体" w:hAnsi="宋体" w:hint="eastAsia"/>
                <w:color w:val="000000"/>
                <w:sz w:val="20"/>
                <w:szCs w:val="24"/>
              </w:rPr>
              <w:t>装饰构件施工质量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江苏金芙蓉环保装饰产业有限公司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幕墙</w:t>
            </w:r>
            <w:r>
              <w:rPr>
                <w:rFonts w:ascii="宋体" w:hAnsi="宋体" w:hint="eastAsia"/>
                <w:color w:val="000000"/>
                <w:sz w:val="20"/>
                <w:szCs w:val="24"/>
              </w:rPr>
              <w:t>GRC</w:t>
            </w:r>
            <w:r>
              <w:rPr>
                <w:rFonts w:ascii="宋体" w:hAnsi="宋体" w:hint="eastAsia"/>
                <w:color w:val="000000"/>
                <w:sz w:val="20"/>
                <w:szCs w:val="24"/>
              </w:rPr>
              <w:t>装饰工程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陈荣生</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提高隔震支座安装质量一次验收合格率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江苏儒林建设工程有限公司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隔震</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赵志兵</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189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w:t>
            </w:r>
            <w:r>
              <w:rPr>
                <w:rFonts w:ascii="宋体" w:hAnsi="宋体" w:hint="eastAsia"/>
                <w:color w:val="000000"/>
                <w:sz w:val="20"/>
                <w:szCs w:val="24"/>
              </w:rPr>
              <w:t>GRC</w:t>
            </w:r>
            <w:r>
              <w:rPr>
                <w:rFonts w:ascii="宋体" w:hAnsi="宋体" w:hint="eastAsia"/>
                <w:color w:val="000000"/>
                <w:sz w:val="20"/>
                <w:szCs w:val="24"/>
              </w:rPr>
              <w:t>构件安装的质量管控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江苏华博建设工程有限公司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哈尔滨汇丽广场</w:t>
            </w:r>
            <w:r>
              <w:rPr>
                <w:rFonts w:ascii="宋体" w:hAnsi="宋体" w:hint="eastAsia"/>
                <w:color w:val="000000"/>
                <w:sz w:val="20"/>
                <w:szCs w:val="24"/>
              </w:rPr>
              <w:t>B</w:t>
            </w:r>
            <w:r>
              <w:rPr>
                <w:rFonts w:ascii="宋体" w:hAnsi="宋体" w:hint="eastAsia"/>
                <w:color w:val="000000"/>
                <w:sz w:val="20"/>
                <w:szCs w:val="24"/>
              </w:rPr>
              <w:t>栋</w:t>
            </w:r>
            <w:r>
              <w:rPr>
                <w:rFonts w:ascii="宋体" w:hAnsi="宋体" w:hint="eastAsia"/>
                <w:color w:val="000000"/>
                <w:sz w:val="20"/>
                <w:szCs w:val="24"/>
              </w:rPr>
              <w:t>5</w:t>
            </w:r>
            <w:r>
              <w:rPr>
                <w:rFonts w:ascii="宋体" w:hAnsi="宋体" w:hint="eastAsia"/>
                <w:color w:val="000000"/>
                <w:sz w:val="20"/>
                <w:szCs w:val="24"/>
              </w:rPr>
              <w:t>层以上</w:t>
            </w:r>
            <w:r>
              <w:rPr>
                <w:rFonts w:ascii="宋体" w:hAnsi="宋体" w:hint="eastAsia"/>
                <w:color w:val="000000"/>
                <w:sz w:val="20"/>
                <w:szCs w:val="24"/>
              </w:rPr>
              <w:t xml:space="preserve"> </w:t>
            </w:r>
            <w:r>
              <w:rPr>
                <w:rFonts w:ascii="宋体" w:hAnsi="宋体" w:hint="eastAsia"/>
                <w:color w:val="000000"/>
                <w:sz w:val="20"/>
                <w:szCs w:val="24"/>
              </w:rPr>
              <w:t>外立面改造装饰工程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w:t>
            </w:r>
            <w:r>
              <w:rPr>
                <w:rFonts w:ascii="宋体" w:hAnsi="宋体" w:hint="eastAsia"/>
                <w:color w:val="000000"/>
                <w:sz w:val="20"/>
                <w:szCs w:val="24"/>
              </w:rPr>
              <w:t xml:space="preserve">  </w:t>
            </w:r>
            <w:r>
              <w:rPr>
                <w:rFonts w:ascii="宋体" w:hAnsi="宋体" w:hint="eastAsia"/>
                <w:color w:val="000000"/>
                <w:sz w:val="20"/>
                <w:szCs w:val="24"/>
              </w:rPr>
              <w:t>赟</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提高大面积地面石材铺设观感质量</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江苏桓洋建设发展有限公司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兰考上海花园售楼部</w:t>
            </w:r>
            <w:r>
              <w:rPr>
                <w:rFonts w:ascii="宋体" w:hAnsi="宋体" w:hint="eastAsia"/>
                <w:color w:val="000000"/>
                <w:sz w:val="20"/>
                <w:szCs w:val="24"/>
              </w:rPr>
              <w:t xml:space="preserve"> </w:t>
            </w:r>
            <w:r>
              <w:rPr>
                <w:rFonts w:ascii="宋体" w:hAnsi="宋体" w:hint="eastAsia"/>
                <w:color w:val="000000"/>
                <w:sz w:val="20"/>
                <w:szCs w:val="24"/>
              </w:rPr>
              <w:t>室内外装饰项目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汤子文</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提高屋面防水一次验收合格率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江苏朱方开发建设集团有限公司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金山西苑</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王</w:t>
            </w:r>
            <w:r>
              <w:rPr>
                <w:rFonts w:ascii="宋体" w:hAnsi="宋体" w:hint="eastAsia"/>
                <w:color w:val="000000"/>
                <w:sz w:val="20"/>
                <w:szCs w:val="24"/>
              </w:rPr>
              <w:t xml:space="preserve">  </w:t>
            </w:r>
            <w:r>
              <w:rPr>
                <w:rFonts w:ascii="宋体" w:hAnsi="宋体" w:hint="eastAsia"/>
                <w:color w:val="000000"/>
                <w:sz w:val="20"/>
                <w:szCs w:val="24"/>
              </w:rPr>
              <w:t>宾</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提高内墙涂料质量控制合格率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镇江市珩烁建设工程有限公司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滴水穿石</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陈小丰</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提高厂区小管径供水管环焊缝一次性施工合格率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河南镇建建筑工程有限公司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镇建工程部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杨</w:t>
            </w:r>
            <w:r>
              <w:rPr>
                <w:rFonts w:ascii="宋体" w:hAnsi="宋体" w:hint="eastAsia"/>
                <w:color w:val="000000"/>
                <w:sz w:val="20"/>
                <w:szCs w:val="24"/>
              </w:rPr>
              <w:t xml:space="preserve">  </w:t>
            </w:r>
            <w:r>
              <w:rPr>
                <w:rFonts w:ascii="宋体" w:hAnsi="宋体" w:hint="eastAsia"/>
                <w:color w:val="000000"/>
                <w:sz w:val="20"/>
                <w:szCs w:val="24"/>
              </w:rPr>
              <w:t>飞</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提高混凝土后浇带一次性合格率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江苏镇江现代建安工程有限公司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年产</w:t>
            </w:r>
            <w:r>
              <w:rPr>
                <w:rFonts w:ascii="宋体" w:hAnsi="宋体" w:hint="eastAsia"/>
                <w:color w:val="000000"/>
                <w:sz w:val="20"/>
                <w:szCs w:val="24"/>
              </w:rPr>
              <w:t>10000</w:t>
            </w:r>
            <w:r>
              <w:rPr>
                <w:rFonts w:ascii="宋体" w:hAnsi="宋体" w:hint="eastAsia"/>
                <w:color w:val="000000"/>
                <w:sz w:val="20"/>
                <w:szCs w:val="24"/>
              </w:rPr>
              <w:t>台中央空调项目</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蔡志虎</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提升石灰土路基密实度质量管控ＱＣ小组</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镇江国际经济技术合作有限公司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镇江国际</w:t>
            </w:r>
            <w:r>
              <w:rPr>
                <w:rFonts w:ascii="宋体" w:hAnsi="宋体" w:hint="eastAsia"/>
                <w:color w:val="000000"/>
                <w:sz w:val="20"/>
                <w:szCs w:val="24"/>
              </w:rPr>
              <w:t>2024</w:t>
            </w:r>
            <w:r>
              <w:rPr>
                <w:rFonts w:ascii="宋体" w:hAnsi="宋体" w:hint="eastAsia"/>
                <w:color w:val="000000"/>
                <w:sz w:val="20"/>
                <w:szCs w:val="24"/>
              </w:rPr>
              <w:t>京口老小区四标段质量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邢</w:t>
            </w:r>
            <w:r>
              <w:rPr>
                <w:rFonts w:ascii="宋体" w:hAnsi="宋体" w:hint="eastAsia"/>
                <w:color w:val="000000"/>
                <w:sz w:val="20"/>
                <w:szCs w:val="24"/>
              </w:rPr>
              <w:t xml:space="preserve">  </w:t>
            </w:r>
            <w:r>
              <w:rPr>
                <w:rFonts w:ascii="宋体" w:hAnsi="宋体" w:hint="eastAsia"/>
                <w:color w:val="000000"/>
                <w:sz w:val="20"/>
                <w:szCs w:val="24"/>
              </w:rPr>
              <w:t>燕</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提高雨污水井及管道安装合格率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江苏青岭建设工程有限公司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蒋墅片区存量管网修复工程工程项目部</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w:t>
            </w:r>
            <w:r>
              <w:rPr>
                <w:rFonts w:ascii="宋体" w:hAnsi="宋体" w:hint="eastAsia"/>
                <w:color w:val="000000"/>
                <w:sz w:val="20"/>
                <w:szCs w:val="24"/>
              </w:rPr>
              <w:t xml:space="preserve">  </w:t>
            </w:r>
            <w:r>
              <w:rPr>
                <w:rFonts w:ascii="宋体" w:hAnsi="宋体" w:hint="eastAsia"/>
                <w:color w:val="000000"/>
                <w:sz w:val="20"/>
                <w:szCs w:val="24"/>
              </w:rPr>
              <w:t>真</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提高外墙仿面砖真石漆一次性合格率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江苏金芙蓉环保装饰产业有限公司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垃圾房外墙真石漆一次合格率</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江德扬</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lastRenderedPageBreak/>
              <w:t>198</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提高污水管网工程中逆作法井与顶管施工质量合格率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江苏亚鑫建设有限公司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丹阳市童兴工业园污水管网工程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朱国刚</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199</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室内软木饰面板安装质量控制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江苏瑞佳建设工程有限公司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丹阳丹健康复护理中心有限公司蒋墅项目室内装修工程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卢</w:t>
            </w:r>
            <w:r>
              <w:rPr>
                <w:rFonts w:ascii="宋体" w:hAnsi="宋体" w:hint="eastAsia"/>
                <w:color w:val="000000"/>
                <w:sz w:val="20"/>
                <w:szCs w:val="24"/>
              </w:rPr>
              <w:t xml:space="preserve">  </w:t>
            </w:r>
            <w:r>
              <w:rPr>
                <w:rFonts w:ascii="宋体" w:hAnsi="宋体" w:hint="eastAsia"/>
                <w:color w:val="000000"/>
                <w:sz w:val="20"/>
                <w:szCs w:val="24"/>
              </w:rPr>
              <w:t>云</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200</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卫生间聚乙烯丙纶高分子</w:t>
            </w:r>
            <w:r>
              <w:rPr>
                <w:rFonts w:ascii="宋体" w:hAnsi="宋体" w:hint="eastAsia"/>
                <w:color w:val="000000"/>
                <w:sz w:val="20"/>
                <w:szCs w:val="24"/>
              </w:rPr>
              <w:t xml:space="preserve"> </w:t>
            </w:r>
            <w:r>
              <w:rPr>
                <w:rFonts w:ascii="宋体" w:hAnsi="宋体" w:hint="eastAsia"/>
                <w:color w:val="000000"/>
                <w:sz w:val="20"/>
                <w:szCs w:val="24"/>
              </w:rPr>
              <w:t>复合防水保证质量十二点</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镇江苏航建筑装饰有限公司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镇江高新区炫八桌球中心装饰工程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魏</w:t>
            </w:r>
            <w:r>
              <w:rPr>
                <w:rFonts w:ascii="宋体" w:hAnsi="宋体" w:hint="eastAsia"/>
                <w:color w:val="000000"/>
                <w:sz w:val="20"/>
                <w:szCs w:val="24"/>
              </w:rPr>
              <w:t xml:space="preserve">  </w:t>
            </w:r>
            <w:r>
              <w:rPr>
                <w:rFonts w:ascii="宋体" w:hAnsi="宋体" w:hint="eastAsia"/>
                <w:color w:val="000000"/>
                <w:sz w:val="20"/>
                <w:szCs w:val="24"/>
              </w:rPr>
              <w:t>薇</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201</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加高加厚不锈钢栏杆护栏施工质量控制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江苏华澳建设工程有限公司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吴忠水利工程办公楼</w:t>
            </w:r>
            <w:r>
              <w:rPr>
                <w:rFonts w:ascii="宋体" w:hAnsi="宋体" w:hint="eastAsia"/>
                <w:color w:val="000000"/>
                <w:sz w:val="20"/>
                <w:szCs w:val="24"/>
              </w:rPr>
              <w:t xml:space="preserve"> </w:t>
            </w:r>
            <w:r>
              <w:rPr>
                <w:rFonts w:ascii="宋体" w:hAnsi="宋体" w:hint="eastAsia"/>
                <w:color w:val="000000"/>
                <w:sz w:val="20"/>
                <w:szCs w:val="24"/>
              </w:rPr>
              <w:t>工程装修工程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刘启兵</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202</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室内硬质吸音饰面板安装一次合格率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江苏华博建设工程有限公司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江苏银行股份有限公司镇江分行质量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w:t>
            </w:r>
            <w:r>
              <w:rPr>
                <w:rFonts w:ascii="宋体" w:hAnsi="宋体" w:hint="eastAsia"/>
                <w:color w:val="000000"/>
                <w:sz w:val="20"/>
                <w:szCs w:val="24"/>
              </w:rPr>
              <w:t xml:space="preserve">  </w:t>
            </w:r>
            <w:r>
              <w:rPr>
                <w:rFonts w:ascii="宋体" w:hAnsi="宋体" w:hint="eastAsia"/>
                <w:color w:val="000000"/>
                <w:sz w:val="20"/>
                <w:szCs w:val="24"/>
              </w:rPr>
              <w:t>赟</w:t>
            </w:r>
          </w:p>
        </w:tc>
      </w:tr>
      <w:tr w:rsidR="00DC4BF7">
        <w:trPr>
          <w:trHeight w:val="484"/>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203</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大面积广场</w:t>
            </w:r>
            <w:r>
              <w:rPr>
                <w:rFonts w:ascii="宋体" w:hAnsi="宋体" w:hint="eastAsia"/>
                <w:color w:val="000000"/>
                <w:sz w:val="20"/>
                <w:szCs w:val="24"/>
              </w:rPr>
              <w:t>PC</w:t>
            </w:r>
            <w:r>
              <w:rPr>
                <w:rFonts w:ascii="宋体" w:hAnsi="宋体" w:hint="eastAsia"/>
                <w:color w:val="000000"/>
                <w:sz w:val="20"/>
                <w:szCs w:val="24"/>
              </w:rPr>
              <w:t>仿石生态砖铺设质量管控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江苏鸽攀建设工程有限公司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戴雪鹏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戴雪鹏</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204</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增强高支模架体搭设的稳定性</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江苏桓洋建设发展有限公司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江苏开特塑业有限公司厂房工程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汤子文</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205</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雨污水井盖与人行道铺装施工的平整度</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江苏青岭建设工程有限公司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蒋墅片区存量管网修复工程质量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陈国青</w:t>
            </w:r>
          </w:p>
        </w:tc>
      </w:tr>
      <w:tr w:rsidR="00DC4BF7">
        <w:trPr>
          <w:trHeight w:val="605"/>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206</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镀锌龙骨硅酸钙板粘贴超薄瓷砖质量控制</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江苏苏宏建设工程有限公司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兴业银行股份有限公司丹阳支行装饰工程</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朱凌凤</w:t>
            </w:r>
          </w:p>
        </w:tc>
      </w:tr>
      <w:tr w:rsidR="00DC4BF7">
        <w:trPr>
          <w:trHeight w:val="619"/>
        </w:trPr>
        <w:tc>
          <w:tcPr>
            <w:tcW w:w="757"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207</w:t>
            </w:r>
          </w:p>
        </w:tc>
        <w:tc>
          <w:tcPr>
            <w:tcW w:w="4485"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隔墙轻钢龙骨硅钙板粘贴瓷砖一次性合格率</w:t>
            </w:r>
          </w:p>
        </w:tc>
        <w:tc>
          <w:tcPr>
            <w:tcW w:w="1234"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问题解决型</w:t>
            </w:r>
          </w:p>
        </w:tc>
        <w:tc>
          <w:tcPr>
            <w:tcW w:w="324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镇江悠然竹木建筑工程有限公司</w:t>
            </w:r>
          </w:p>
        </w:tc>
        <w:tc>
          <w:tcPr>
            <w:tcW w:w="3183"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江苏大学北固校区学生宿舍调整修缮质量</w:t>
            </w:r>
            <w:r>
              <w:rPr>
                <w:rFonts w:ascii="宋体" w:hAnsi="宋体" w:hint="eastAsia"/>
                <w:color w:val="000000"/>
                <w:sz w:val="20"/>
                <w:szCs w:val="24"/>
              </w:rPr>
              <w:t>QC</w:t>
            </w:r>
            <w:r>
              <w:rPr>
                <w:rFonts w:ascii="宋体" w:hAnsi="宋体" w:hint="eastAsia"/>
                <w:color w:val="000000"/>
                <w:sz w:val="20"/>
                <w:szCs w:val="24"/>
              </w:rPr>
              <w:t>小组</w:t>
            </w:r>
          </w:p>
        </w:tc>
        <w:tc>
          <w:tcPr>
            <w:tcW w:w="1661" w:type="dxa"/>
            <w:tcBorders>
              <w:top w:val="single" w:sz="6" w:space="0" w:color="000000"/>
              <w:left w:val="single" w:sz="6" w:space="0" w:color="000000"/>
              <w:bottom w:val="single" w:sz="6" w:space="0" w:color="000000"/>
              <w:right w:val="single" w:sz="6" w:space="0" w:color="000000"/>
              <w:tl2br w:val="nil"/>
              <w:tr2bl w:val="nil"/>
            </w:tcBorders>
            <w:vAlign w:val="center"/>
          </w:tcPr>
          <w:p w:rsidR="00DC4BF7" w:rsidRDefault="0077025E">
            <w:pPr>
              <w:jc w:val="center"/>
              <w:rPr>
                <w:rFonts w:ascii="宋体" w:hAnsi="宋体"/>
                <w:color w:val="000000"/>
                <w:sz w:val="20"/>
                <w:szCs w:val="24"/>
              </w:rPr>
            </w:pPr>
            <w:r>
              <w:rPr>
                <w:rFonts w:ascii="宋体" w:hAnsi="宋体" w:hint="eastAsia"/>
                <w:color w:val="000000"/>
                <w:sz w:val="20"/>
                <w:szCs w:val="24"/>
              </w:rPr>
              <w:t>龚</w:t>
            </w:r>
            <w:r>
              <w:rPr>
                <w:rFonts w:ascii="宋体" w:hAnsi="宋体" w:hint="eastAsia"/>
                <w:color w:val="000000"/>
                <w:sz w:val="20"/>
                <w:szCs w:val="24"/>
              </w:rPr>
              <w:t xml:space="preserve">  </w:t>
            </w:r>
            <w:r>
              <w:rPr>
                <w:rFonts w:ascii="宋体" w:hAnsi="宋体" w:hint="eastAsia"/>
                <w:color w:val="000000"/>
                <w:sz w:val="20"/>
                <w:szCs w:val="24"/>
              </w:rPr>
              <w:t>健</w:t>
            </w:r>
          </w:p>
        </w:tc>
      </w:tr>
    </w:tbl>
    <w:p w:rsidR="00DC4BF7" w:rsidRDefault="00DC4BF7">
      <w:pPr>
        <w:ind w:firstLineChars="1350" w:firstLine="4320"/>
        <w:rPr>
          <w:rFonts w:ascii="Times New Roman" w:eastAsia="仿宋" w:hAnsi="Times New Roman"/>
          <w:sz w:val="32"/>
          <w:szCs w:val="32"/>
        </w:rPr>
      </w:pPr>
    </w:p>
    <w:sectPr w:rsidR="00DC4BF7" w:rsidSect="00DC4BF7">
      <w:footerReference w:type="default" r:id="rId8"/>
      <w:pgSz w:w="16838" w:h="11906" w:orient="landscape"/>
      <w:pgMar w:top="1531" w:right="1440" w:bottom="1531" w:left="1440" w:header="851" w:footer="992" w:gutter="0"/>
      <w:pgNumType w:start="1"/>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25E" w:rsidRDefault="0077025E" w:rsidP="00DC4BF7">
      <w:r>
        <w:separator/>
      </w:r>
    </w:p>
  </w:endnote>
  <w:endnote w:type="continuationSeparator" w:id="0">
    <w:p w:rsidR="0077025E" w:rsidRDefault="0077025E" w:rsidP="00DC4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F7" w:rsidRDefault="00DC4BF7">
    <w:pPr>
      <w:pStyle w:val="a5"/>
      <w:framePr w:wrap="around" w:vAnchor="text" w:hAnchor="margin" w:xAlign="center" w:y="1"/>
      <w:rPr>
        <w:rStyle w:val="a8"/>
      </w:rPr>
    </w:pPr>
    <w:r>
      <w:rPr>
        <w:rStyle w:val="a8"/>
      </w:rPr>
      <w:fldChar w:fldCharType="begin"/>
    </w:r>
    <w:r w:rsidR="0077025E">
      <w:rPr>
        <w:rStyle w:val="a8"/>
      </w:rPr>
      <w:instrText xml:space="preserve">PAGE  </w:instrText>
    </w:r>
    <w:r>
      <w:rPr>
        <w:rStyle w:val="a8"/>
      </w:rPr>
      <w:fldChar w:fldCharType="separate"/>
    </w:r>
    <w:r w:rsidR="00B657F8">
      <w:rPr>
        <w:rStyle w:val="a8"/>
        <w:noProof/>
      </w:rPr>
      <w:t>1</w:t>
    </w:r>
    <w:r>
      <w:rPr>
        <w:rStyle w:val="a8"/>
      </w:rPr>
      <w:fldChar w:fldCharType="end"/>
    </w:r>
  </w:p>
  <w:p w:rsidR="00DC4BF7" w:rsidRDefault="00DC4B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25E" w:rsidRDefault="0077025E" w:rsidP="00DC4BF7">
      <w:r>
        <w:separator/>
      </w:r>
    </w:p>
  </w:footnote>
  <w:footnote w:type="continuationSeparator" w:id="0">
    <w:p w:rsidR="0077025E" w:rsidRDefault="0077025E" w:rsidP="00DC4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8"/>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C4A"/>
    <w:rsid w:val="00031C7B"/>
    <w:rsid w:val="000458D6"/>
    <w:rsid w:val="000517BB"/>
    <w:rsid w:val="000A7D7F"/>
    <w:rsid w:val="000B3C63"/>
    <w:rsid w:val="000E05F6"/>
    <w:rsid w:val="00172310"/>
    <w:rsid w:val="00172A27"/>
    <w:rsid w:val="001854F0"/>
    <w:rsid w:val="00187E0A"/>
    <w:rsid w:val="00190B13"/>
    <w:rsid w:val="001D4E02"/>
    <w:rsid w:val="001E729A"/>
    <w:rsid w:val="00221ED8"/>
    <w:rsid w:val="0023129C"/>
    <w:rsid w:val="00244B13"/>
    <w:rsid w:val="00245F5C"/>
    <w:rsid w:val="00252850"/>
    <w:rsid w:val="002622A1"/>
    <w:rsid w:val="002B7772"/>
    <w:rsid w:val="002B7BA8"/>
    <w:rsid w:val="002D21DC"/>
    <w:rsid w:val="0031081E"/>
    <w:rsid w:val="00333E1B"/>
    <w:rsid w:val="00353656"/>
    <w:rsid w:val="0036609E"/>
    <w:rsid w:val="003746D9"/>
    <w:rsid w:val="00376E47"/>
    <w:rsid w:val="003A3721"/>
    <w:rsid w:val="003B1EFC"/>
    <w:rsid w:val="003C589A"/>
    <w:rsid w:val="003D356B"/>
    <w:rsid w:val="00436124"/>
    <w:rsid w:val="00443670"/>
    <w:rsid w:val="0045586B"/>
    <w:rsid w:val="00455EB1"/>
    <w:rsid w:val="00461818"/>
    <w:rsid w:val="00490D1D"/>
    <w:rsid w:val="00491773"/>
    <w:rsid w:val="004A46C2"/>
    <w:rsid w:val="004B5C46"/>
    <w:rsid w:val="00555D92"/>
    <w:rsid w:val="0056469A"/>
    <w:rsid w:val="005824C1"/>
    <w:rsid w:val="00596413"/>
    <w:rsid w:val="005B33BA"/>
    <w:rsid w:val="005C4369"/>
    <w:rsid w:val="0061783B"/>
    <w:rsid w:val="00624E43"/>
    <w:rsid w:val="006421E8"/>
    <w:rsid w:val="00682BF5"/>
    <w:rsid w:val="006C51FE"/>
    <w:rsid w:val="006D73C4"/>
    <w:rsid w:val="0073532C"/>
    <w:rsid w:val="00763FB3"/>
    <w:rsid w:val="007673B6"/>
    <w:rsid w:val="0077025E"/>
    <w:rsid w:val="00774265"/>
    <w:rsid w:val="007742B9"/>
    <w:rsid w:val="007917B1"/>
    <w:rsid w:val="007C5408"/>
    <w:rsid w:val="007D6B17"/>
    <w:rsid w:val="007F1658"/>
    <w:rsid w:val="008038A3"/>
    <w:rsid w:val="00814A46"/>
    <w:rsid w:val="0081555A"/>
    <w:rsid w:val="00820568"/>
    <w:rsid w:val="00826B5A"/>
    <w:rsid w:val="0083579B"/>
    <w:rsid w:val="00844ACB"/>
    <w:rsid w:val="00894B2A"/>
    <w:rsid w:val="008A5F15"/>
    <w:rsid w:val="008B7466"/>
    <w:rsid w:val="008D4332"/>
    <w:rsid w:val="008D471A"/>
    <w:rsid w:val="00935011"/>
    <w:rsid w:val="009704D0"/>
    <w:rsid w:val="00975DB5"/>
    <w:rsid w:val="009A1CA3"/>
    <w:rsid w:val="009B3AC1"/>
    <w:rsid w:val="009B5077"/>
    <w:rsid w:val="009E1D8B"/>
    <w:rsid w:val="009E251D"/>
    <w:rsid w:val="009E7858"/>
    <w:rsid w:val="009F78B8"/>
    <w:rsid w:val="00A03D70"/>
    <w:rsid w:val="00A43856"/>
    <w:rsid w:val="00A457C5"/>
    <w:rsid w:val="00A612BA"/>
    <w:rsid w:val="00A932E1"/>
    <w:rsid w:val="00AC0400"/>
    <w:rsid w:val="00AD4119"/>
    <w:rsid w:val="00B10B8C"/>
    <w:rsid w:val="00B12AFF"/>
    <w:rsid w:val="00B31D59"/>
    <w:rsid w:val="00B42F12"/>
    <w:rsid w:val="00B45621"/>
    <w:rsid w:val="00B4656B"/>
    <w:rsid w:val="00B5087E"/>
    <w:rsid w:val="00B61B1A"/>
    <w:rsid w:val="00B657F8"/>
    <w:rsid w:val="00B75452"/>
    <w:rsid w:val="00B83649"/>
    <w:rsid w:val="00B86950"/>
    <w:rsid w:val="00BC3429"/>
    <w:rsid w:val="00BC52DF"/>
    <w:rsid w:val="00BD23AE"/>
    <w:rsid w:val="00BD3351"/>
    <w:rsid w:val="00BF5FAD"/>
    <w:rsid w:val="00C03CA7"/>
    <w:rsid w:val="00C32F2C"/>
    <w:rsid w:val="00C431DB"/>
    <w:rsid w:val="00C4612A"/>
    <w:rsid w:val="00C74395"/>
    <w:rsid w:val="00C744F2"/>
    <w:rsid w:val="00C8638B"/>
    <w:rsid w:val="00CB2144"/>
    <w:rsid w:val="00CB5397"/>
    <w:rsid w:val="00CC57D9"/>
    <w:rsid w:val="00CE2D01"/>
    <w:rsid w:val="00CE3B5E"/>
    <w:rsid w:val="00CF27B9"/>
    <w:rsid w:val="00D134DA"/>
    <w:rsid w:val="00D15D72"/>
    <w:rsid w:val="00D40CAA"/>
    <w:rsid w:val="00D41126"/>
    <w:rsid w:val="00D52E30"/>
    <w:rsid w:val="00D66666"/>
    <w:rsid w:val="00D8343E"/>
    <w:rsid w:val="00DA42F6"/>
    <w:rsid w:val="00DB3F1F"/>
    <w:rsid w:val="00DC4BF7"/>
    <w:rsid w:val="00DF10FC"/>
    <w:rsid w:val="00E00EDA"/>
    <w:rsid w:val="00E2262F"/>
    <w:rsid w:val="00E26876"/>
    <w:rsid w:val="00E453BC"/>
    <w:rsid w:val="00E503B7"/>
    <w:rsid w:val="00E523F8"/>
    <w:rsid w:val="00E62C28"/>
    <w:rsid w:val="00EA6B18"/>
    <w:rsid w:val="00EB26E1"/>
    <w:rsid w:val="00EC140B"/>
    <w:rsid w:val="00ED5F5D"/>
    <w:rsid w:val="00EE61DE"/>
    <w:rsid w:val="00F34F24"/>
    <w:rsid w:val="00F639E0"/>
    <w:rsid w:val="00F905E1"/>
    <w:rsid w:val="00F94639"/>
    <w:rsid w:val="00FA2A3F"/>
    <w:rsid w:val="00FC3CD8"/>
    <w:rsid w:val="00FE1323"/>
    <w:rsid w:val="00FE15E7"/>
    <w:rsid w:val="00FE3DFA"/>
    <w:rsid w:val="12F57DC3"/>
    <w:rsid w:val="166007A1"/>
    <w:rsid w:val="501A4C5D"/>
    <w:rsid w:val="54091C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BF7"/>
    <w:pPr>
      <w:widowControl w:val="0"/>
      <w:jc w:val="both"/>
    </w:pPr>
    <w:rPr>
      <w:kern w:val="2"/>
      <w:sz w:val="21"/>
      <w:szCs w:val="22"/>
    </w:rPr>
  </w:style>
  <w:style w:type="paragraph" w:styleId="1">
    <w:name w:val="heading 1"/>
    <w:basedOn w:val="a"/>
    <w:next w:val="a"/>
    <w:link w:val="1Char"/>
    <w:uiPriority w:val="9"/>
    <w:qFormat/>
    <w:locked/>
    <w:rsid w:val="00DC4B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C4BF7"/>
    <w:pPr>
      <w:ind w:leftChars="2500" w:left="100"/>
    </w:pPr>
  </w:style>
  <w:style w:type="paragraph" w:styleId="a4">
    <w:name w:val="Balloon Text"/>
    <w:basedOn w:val="a"/>
    <w:link w:val="Char0"/>
    <w:uiPriority w:val="99"/>
    <w:semiHidden/>
    <w:unhideWhenUsed/>
    <w:rsid w:val="00DC4BF7"/>
    <w:rPr>
      <w:sz w:val="18"/>
      <w:szCs w:val="18"/>
    </w:rPr>
  </w:style>
  <w:style w:type="paragraph" w:styleId="a5">
    <w:name w:val="footer"/>
    <w:basedOn w:val="a"/>
    <w:link w:val="Char1"/>
    <w:uiPriority w:val="99"/>
    <w:qFormat/>
    <w:rsid w:val="00DC4BF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C4BF7"/>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locked/>
    <w:rsid w:val="00DC4BF7"/>
    <w:pPr>
      <w:jc w:val="center"/>
      <w:outlineLvl w:val="0"/>
    </w:pPr>
    <w:rPr>
      <w:rFonts w:ascii="Times New Roman" w:eastAsia="方正小标宋_GBK" w:hAnsi="Times New Roman" w:cstheme="majorBidi"/>
      <w:bCs/>
      <w:sz w:val="44"/>
      <w:szCs w:val="32"/>
    </w:rPr>
  </w:style>
  <w:style w:type="character" w:styleId="a8">
    <w:name w:val="page number"/>
    <w:uiPriority w:val="99"/>
    <w:qFormat/>
    <w:rsid w:val="00DC4BF7"/>
    <w:rPr>
      <w:rFonts w:cs="Times New Roman"/>
    </w:rPr>
  </w:style>
  <w:style w:type="character" w:styleId="a9">
    <w:name w:val="Hyperlink"/>
    <w:uiPriority w:val="99"/>
    <w:rsid w:val="00DC4BF7"/>
    <w:rPr>
      <w:rFonts w:cs="Times New Roman"/>
      <w:color w:val="0563C1"/>
      <w:u w:val="single"/>
    </w:rPr>
  </w:style>
  <w:style w:type="character" w:customStyle="1" w:styleId="Char1">
    <w:name w:val="页脚 Char"/>
    <w:link w:val="a5"/>
    <w:uiPriority w:val="99"/>
    <w:semiHidden/>
    <w:qFormat/>
    <w:locked/>
    <w:rsid w:val="00DC4BF7"/>
    <w:rPr>
      <w:rFonts w:cs="Times New Roman"/>
      <w:sz w:val="18"/>
      <w:szCs w:val="18"/>
    </w:rPr>
  </w:style>
  <w:style w:type="character" w:customStyle="1" w:styleId="Char2">
    <w:name w:val="页眉 Char"/>
    <w:link w:val="a6"/>
    <w:uiPriority w:val="99"/>
    <w:rsid w:val="00DC4BF7"/>
    <w:rPr>
      <w:sz w:val="18"/>
      <w:szCs w:val="18"/>
    </w:rPr>
  </w:style>
  <w:style w:type="character" w:customStyle="1" w:styleId="Char0">
    <w:name w:val="批注框文本 Char"/>
    <w:link w:val="a4"/>
    <w:uiPriority w:val="99"/>
    <w:semiHidden/>
    <w:rsid w:val="00DC4BF7"/>
    <w:rPr>
      <w:kern w:val="2"/>
      <w:sz w:val="18"/>
      <w:szCs w:val="18"/>
    </w:rPr>
  </w:style>
  <w:style w:type="character" w:customStyle="1" w:styleId="1Char">
    <w:name w:val="标题 1 Char"/>
    <w:link w:val="1"/>
    <w:uiPriority w:val="9"/>
    <w:rsid w:val="00DC4BF7"/>
    <w:rPr>
      <w:b/>
      <w:bCs/>
      <w:kern w:val="44"/>
      <w:sz w:val="44"/>
      <w:szCs w:val="44"/>
    </w:rPr>
  </w:style>
  <w:style w:type="character" w:customStyle="1" w:styleId="Char">
    <w:name w:val="日期 Char"/>
    <w:basedOn w:val="a0"/>
    <w:link w:val="a3"/>
    <w:uiPriority w:val="99"/>
    <w:semiHidden/>
    <w:rsid w:val="00DC4BF7"/>
    <w:rPr>
      <w:kern w:val="2"/>
      <w:sz w:val="21"/>
      <w:szCs w:val="22"/>
    </w:rPr>
  </w:style>
  <w:style w:type="character" w:customStyle="1" w:styleId="Char3">
    <w:name w:val="标题 Char"/>
    <w:basedOn w:val="a0"/>
    <w:link w:val="a7"/>
    <w:rsid w:val="00DC4BF7"/>
    <w:rPr>
      <w:rFonts w:ascii="Times New Roman" w:eastAsia="方正小标宋_GBK" w:hAnsi="Times New Roman" w:cstheme="majorBidi"/>
      <w:bCs/>
      <w:kern w:val="2"/>
      <w:sz w:val="44"/>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ADA21-E33E-4479-8440-42189D37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1861</Words>
  <Characters>10613</Characters>
  <Application>Microsoft Office Word</Application>
  <DocSecurity>0</DocSecurity>
  <Lines>88</Lines>
  <Paragraphs>24</Paragraphs>
  <ScaleCrop>false</ScaleCrop>
  <Company>Microsoft</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镇江建筑行业协会</cp:lastModifiedBy>
  <cp:revision>2</cp:revision>
  <cp:lastPrinted>2024-11-18T06:12:00Z</cp:lastPrinted>
  <dcterms:created xsi:type="dcterms:W3CDTF">2026-04-08T02:28:00Z</dcterms:created>
  <dcterms:modified xsi:type="dcterms:W3CDTF">2026-04-08T02:28:00Z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eyJoZGlkIjoiZDU5MDUyNGYyNWU5ZTk4YzY0NzBhMDg4YzEyYTU3ZDAiLCJ1c2VySWQiOiI1OTExOTY2NzEifQ==</vt:lpwstr>
  </property>
  <property fmtid="{D5CDD505-2E9C-101B-9397-08002B2CF9AE}" pid="3" name="KSOProductBuildVer">
    <vt:lpwstr>2052-12.1.0.25225</vt:lpwstr>
  </property>
  <property fmtid="{D5CDD505-2E9C-101B-9397-08002B2CF9AE}" pid="4" name="ICV">
    <vt:lpwstr>98FBFB1175694B97B89792BA83FA2319_12</vt:lpwstr>
  </property>
</Properties>
</file>